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9D6BA">
      <w:pPr>
        <w:pStyle w:val="2"/>
      </w:pPr>
      <w:r>
        <w:rPr>
          <w:rFonts w:hint="eastAsia"/>
          <w:lang w:val="en-US" w:eastAsia="zh-CN"/>
        </w:rPr>
        <w:t>广西骨伤医院DRG智慧运营软件服务项目</w:t>
      </w:r>
      <w:r>
        <w:rPr>
          <w:rFonts w:hint="eastAsia"/>
        </w:rPr>
        <w:t>报价表</w:t>
      </w:r>
    </w:p>
    <w:p w14:paraId="0AA808F6">
      <w:pPr>
        <w:rPr>
          <w:sz w:val="21"/>
          <w:szCs w:val="21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827"/>
        <w:gridCol w:w="2694"/>
        <w:gridCol w:w="2403"/>
      </w:tblGrid>
      <w:tr w14:paraId="51CE6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513D5D8D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3827" w:type="dxa"/>
            <w:vAlign w:val="center"/>
          </w:tcPr>
          <w:p w14:paraId="3050A201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系统名称</w:t>
            </w:r>
          </w:p>
        </w:tc>
        <w:tc>
          <w:tcPr>
            <w:tcW w:w="2694" w:type="dxa"/>
            <w:vAlign w:val="center"/>
          </w:tcPr>
          <w:p w14:paraId="2C15142C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品牌</w:t>
            </w:r>
          </w:p>
        </w:tc>
        <w:tc>
          <w:tcPr>
            <w:tcW w:w="2403" w:type="dxa"/>
            <w:vAlign w:val="center"/>
          </w:tcPr>
          <w:p w14:paraId="445A5B4B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报价金额（元）</w:t>
            </w:r>
          </w:p>
        </w:tc>
      </w:tr>
      <w:tr w14:paraId="55F24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0FCB4AD8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19646FAF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53F60DA9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349E433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408B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384D4FDD"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827" w:type="dxa"/>
            <w:vAlign w:val="center"/>
          </w:tcPr>
          <w:p w14:paraId="22483581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BD7FE37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2403" w:type="dxa"/>
            <w:vAlign w:val="center"/>
          </w:tcPr>
          <w:p w14:paraId="767D58C6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7DC8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780D2DED"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827" w:type="dxa"/>
            <w:vAlign w:val="center"/>
          </w:tcPr>
          <w:p w14:paraId="1170FC1E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08217C4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04E0F00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19FCD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628" w:type="dxa"/>
            <w:gridSpan w:val="4"/>
            <w:vAlign w:val="center"/>
          </w:tcPr>
          <w:p w14:paraId="6ABAEFD4">
            <w:pPr>
              <w:ind w:firstLine="420" w:firstLineChars="200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备注：报价须包含本项目涉及的所有数据接口开发费用，包括系统接口、上报接口等。我院H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、C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、N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、L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、P</w:t>
            </w:r>
            <w:r>
              <w:rPr>
                <w:rFonts w:ascii="宋体" w:hAnsi="宋体" w:eastAsia="宋体"/>
                <w:sz w:val="21"/>
                <w:szCs w:val="21"/>
              </w:rPr>
              <w:t>ACS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、病案等系统品牌均为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广西博繁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，请供应商自行评估接口费。</w:t>
            </w:r>
          </w:p>
        </w:tc>
      </w:tr>
    </w:tbl>
    <w:p w14:paraId="71C6CF8B">
      <w:pPr>
        <w:jc w:val="left"/>
      </w:pPr>
    </w:p>
    <w:p w14:paraId="395C982B">
      <w:pPr>
        <w:jc w:val="left"/>
      </w:pPr>
      <w:r>
        <w:rPr>
          <w:rFonts w:hint="eastAsia"/>
        </w:rPr>
        <w:t>供 应 商（盖章）：</w:t>
      </w:r>
    </w:p>
    <w:p w14:paraId="3AC089B2">
      <w:pPr>
        <w:jc w:val="left"/>
      </w:pPr>
      <w:r>
        <w:rPr>
          <w:rFonts w:hint="eastAsia"/>
        </w:rPr>
        <w:t>联 系 人：</w:t>
      </w:r>
    </w:p>
    <w:p w14:paraId="67EC68BF">
      <w:pPr>
        <w:jc w:val="left"/>
      </w:pPr>
      <w:r>
        <w:rPr>
          <w:rFonts w:hint="eastAsia"/>
        </w:rPr>
        <w:t>联系电话：</w:t>
      </w:r>
    </w:p>
    <w:p w14:paraId="79878B0F">
      <w:pPr>
        <w:jc w:val="left"/>
      </w:pPr>
      <w:r>
        <w:rPr>
          <w:rFonts w:hint="eastAsia"/>
        </w:rPr>
        <w:t>报价日期：</w:t>
      </w: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94029"/>
    <w:rsid w:val="000A4FC0"/>
    <w:rsid w:val="000C059A"/>
    <w:rsid w:val="000C2445"/>
    <w:rsid w:val="001333E2"/>
    <w:rsid w:val="00143859"/>
    <w:rsid w:val="00154035"/>
    <w:rsid w:val="001B438D"/>
    <w:rsid w:val="001D62DF"/>
    <w:rsid w:val="001E3E0C"/>
    <w:rsid w:val="002C4CB5"/>
    <w:rsid w:val="00355CAC"/>
    <w:rsid w:val="003A0ED5"/>
    <w:rsid w:val="003D2E30"/>
    <w:rsid w:val="004C0DB1"/>
    <w:rsid w:val="00583EA9"/>
    <w:rsid w:val="006236EC"/>
    <w:rsid w:val="006B45A8"/>
    <w:rsid w:val="00727D90"/>
    <w:rsid w:val="007B1DD6"/>
    <w:rsid w:val="00840DAC"/>
    <w:rsid w:val="008C4BF7"/>
    <w:rsid w:val="009A6FC8"/>
    <w:rsid w:val="009D6C42"/>
    <w:rsid w:val="00AD0A6F"/>
    <w:rsid w:val="00B62F4A"/>
    <w:rsid w:val="00BC6781"/>
    <w:rsid w:val="00BD0F85"/>
    <w:rsid w:val="00C66429"/>
    <w:rsid w:val="00CF2684"/>
    <w:rsid w:val="00CF4EE5"/>
    <w:rsid w:val="00D82CAF"/>
    <w:rsid w:val="00DA43E9"/>
    <w:rsid w:val="00DA6601"/>
    <w:rsid w:val="00DE1BA2"/>
    <w:rsid w:val="00DF2128"/>
    <w:rsid w:val="00E62E96"/>
    <w:rsid w:val="00E82567"/>
    <w:rsid w:val="00EF4BDF"/>
    <w:rsid w:val="00F44A6D"/>
    <w:rsid w:val="00FB3BD3"/>
    <w:rsid w:val="00FB5E44"/>
    <w:rsid w:val="17727AD1"/>
    <w:rsid w:val="276731BC"/>
    <w:rsid w:val="352D3459"/>
    <w:rsid w:val="57C1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148</Characters>
  <Lines>1</Lines>
  <Paragraphs>1</Paragraphs>
  <TotalTime>3</TotalTime>
  <ScaleCrop>false</ScaleCrop>
  <LinksUpToDate>false</LinksUpToDate>
  <CharactersWithSpaces>152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等故事长大</cp:lastModifiedBy>
  <dcterms:modified xsi:type="dcterms:W3CDTF">2025-06-24T02:04:49Z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5EFAB61A512E47D4A2C92F2053598D09_12</vt:lpwstr>
  </property>
  <property fmtid="{D5CDD505-2E9C-101B-9397-08002B2CF9AE}" pid="4" name="KSOTemplateDocerSaveRecord">
    <vt:lpwstr>eyJoZGlkIjoiMTg1OWVlYTRjNWU3NGUyMDM4NjljOWZlYzRjNjdlNzEiLCJ1c2VySWQiOiI1Nzk4MzA5MzAifQ==</vt:lpwstr>
  </property>
</Properties>
</file>