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C6237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附件1</w:t>
      </w:r>
    </w:p>
    <w:p w14:paraId="0F717BE0">
      <w:pPr>
        <w:adjustRightInd w:val="0"/>
        <w:snapToGrid w:val="0"/>
        <w:spacing w:line="300" w:lineRule="auto"/>
        <w:jc w:val="center"/>
        <w:rPr>
          <w:rFonts w:hint="eastAsia" w:ascii="方正小标宋简体" w:hAnsi="方正小标宋简体" w:eastAsia="方正小标宋简体" w:cs="Calibri"/>
          <w:bCs/>
          <w:color w:val="000000"/>
          <w:sz w:val="44"/>
          <w:szCs w:val="44"/>
          <w:lang w:val="en-US" w:eastAsia="zh-CN"/>
        </w:rPr>
      </w:pPr>
      <w:bookmarkStart w:id="0" w:name="OLE_LINK10"/>
      <w:r>
        <w:rPr>
          <w:rFonts w:hint="eastAsia" w:ascii="方正小标宋简体" w:hAnsi="方正小标宋简体" w:eastAsia="方正小标宋简体" w:cs="Calibri"/>
          <w:bCs/>
          <w:color w:val="000000"/>
          <w:sz w:val="44"/>
          <w:szCs w:val="44"/>
          <w:lang w:val="en-US" w:eastAsia="zh-CN"/>
        </w:rPr>
        <w:t>采购项目需求参数表</w:t>
      </w:r>
    </w:p>
    <w:bookmarkEnd w:id="0"/>
    <w:p w14:paraId="60B2A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b/>
          <w:bCs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  <w:t>智能关节康复器</w:t>
      </w:r>
    </w:p>
    <w:p w14:paraId="244FF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一、功能性参数</w:t>
      </w:r>
    </w:p>
    <w:p w14:paraId="36FC4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▲1. 适用于下肢关节（髋、膝、踝）功能障碍的康复训练。</w:t>
      </w:r>
    </w:p>
    <w:p w14:paraId="1D711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2. 操作显式：手控器液晶显示，按键调节，可实时监测运动角度。</w:t>
      </w:r>
    </w:p>
    <w:p w14:paraId="67F2D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▲3. 角速度：≥8档可调，1.5～3.6°/s，级差0.3°/s。</w:t>
      </w:r>
    </w:p>
    <w:p w14:paraId="6D213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▲4. 角度范围：0～125°；角度不大于50°时，允差±5°；角度大于50°时，允差±10%。</w:t>
      </w:r>
    </w:p>
    <w:p w14:paraId="0E399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5. 训练时间：0～240min可调，级差10min，允差±10%。</w:t>
      </w:r>
    </w:p>
    <w:p w14:paraId="559DC9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6. 间歇时间（伸展和屈曲）：0～10s，步进1s。</w:t>
      </w:r>
    </w:p>
    <w:p w14:paraId="3987B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7. 大腿支架长度可调范围：0～150mm，允差±10%。</w:t>
      </w:r>
    </w:p>
    <w:p w14:paraId="4D04B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8. 小腿支架长度可调范围：0～140mm，允差±10%。</w:t>
      </w:r>
    </w:p>
    <w:p w14:paraId="1B9CF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9. 安全装置：具有紧急按钮。</w:t>
      </w:r>
    </w:p>
    <w:p w14:paraId="4B7BA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10. 振动幅度≥6mm。</w:t>
      </w:r>
    </w:p>
    <w:p w14:paraId="6E76A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11. 内部直流电源，电池容量：≥2000mAh。</w:t>
      </w:r>
    </w:p>
    <w:p w14:paraId="777FD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▲12. 按摩头：≥7个。</w:t>
      </w:r>
    </w:p>
    <w:p w14:paraId="00F39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13. 转速：最高转速≥3200rpm，4档可调。</w:t>
      </w:r>
    </w:p>
    <w:p w14:paraId="6CA72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14. 材质重量：主体航空铝材质，主机总重量≤10kg。</w:t>
      </w:r>
    </w:p>
    <w:p w14:paraId="27188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15. 额定输入功率：≤80VA。</w:t>
      </w:r>
    </w:p>
    <w:p w14:paraId="702CB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16. 承重：≥15kg。</w:t>
      </w:r>
    </w:p>
    <w:p w14:paraId="7A8AC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二、配置清单</w:t>
      </w:r>
    </w:p>
    <w:p w14:paraId="5E36C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1. 主机：壹台</w:t>
      </w:r>
    </w:p>
    <w:p w14:paraId="4ADB1F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2. 手控器：壹只</w:t>
      </w:r>
    </w:p>
    <w:p w14:paraId="7E8B44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3. 电源线：壹条</w:t>
      </w:r>
    </w:p>
    <w:p w14:paraId="2B2F4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4. 保险管：贰个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84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2025-04-17T10:29:59Z</dcterms:created>
  <dc:creator>86187</dc:creator>
  <cp:lastModifiedBy>陪伴是最长情的告白。</cp:lastModifiedBy>
  <dcterms:modified xsi:type="dcterms:W3CDTF">2025-04-17T10:30:06Z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eyJoZGlkIjoiYzU4MzkwOTYwNmRhYTJjYWZlMjVhMDIxZjc0MjU2MzIiLCJ1c2VySWQiOiI2OTM2OTM3MTEifQ==</vt:lpwstr>
  </property>
  <property fmtid="{D5CDD505-2E9C-101B-9397-08002B2CF9AE}" pid="4" name="ICV">
    <vt:lpwstr>A872B71D44EB4D0892D97DA4AC3DF4A5_12</vt:lpwstr>
  </property>
</Properties>
</file>