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广西骨伤医院空调维保服务公司院内</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广西骨伤医院空调维保服务公司院内</w:t>
      </w:r>
    </w:p>
    <w:p>
      <w:pPr>
        <w:spacing w:line="400" w:lineRule="exact"/>
        <w:ind w:firstLine="3029" w:firstLineChars="943"/>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遴选项目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项目编号：GXGSYY-CGB-HQBZZX-2023-01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 w:name="_Toc47452204"/>
      <w:r>
        <w:rPr>
          <w:rFonts w:hint="eastAsia" w:ascii="Cambria" w:hAnsi="Cambria" w:eastAsia="宋体" w:cs="Times New Roman"/>
          <w:b/>
          <w:bCs/>
          <w:color w:val="000000"/>
          <w:sz w:val="32"/>
          <w:szCs w:val="32"/>
          <w:lang w:val="zh-CN"/>
        </w:rPr>
        <w:t>第一章 遴选会公告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35393798"/>
      <w:bookmarkStart w:id="4" w:name="_Toc47452205"/>
      <w:bookmarkStart w:id="5" w:name="_Toc28359089"/>
      <w:bookmarkStart w:id="6" w:name="_Toc28359012"/>
      <w:bookmarkStart w:id="7" w:name="_Toc44229878"/>
      <w:bookmarkStart w:id="8" w:name="_Toc35393629"/>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项目编号：GXGSYY-CGB-HQBZZX-2023-01</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项目名称：广西骨伤医院空调维保服务公司院内遴选项目</w:t>
      </w:r>
    </w:p>
    <w:p>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3.项目预算：5.8万元（总包干价）</w:t>
      </w:r>
    </w:p>
    <w:p>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4.服务时限：1年</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项目需求：</w:t>
      </w:r>
    </w:p>
    <w:tbl>
      <w:tblPr>
        <w:tblStyle w:val="5"/>
        <w:tblpPr w:leftFromText="180" w:rightFromText="180" w:vertAnchor="text" w:horzAnchor="page" w:tblpX="2000" w:tblpY="523"/>
        <w:tblOverlap w:val="never"/>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6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300"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4" w:hRule="atLeast"/>
        </w:trPr>
        <w:tc>
          <w:tcPr>
            <w:tcW w:w="8300" w:type="dxa"/>
            <w:gridSpan w:val="2"/>
            <w:shd w:val="clear" w:color="auto" w:fill="auto"/>
            <w:vAlign w:val="center"/>
          </w:tcPr>
          <w:p>
            <w:pPr>
              <w:spacing w:line="400" w:lineRule="exact"/>
              <w:rPr>
                <w:rFonts w:hint="eastAsia" w:ascii="宋体" w:hAnsi="宋体" w:eastAsia="宋体" w:cs="Times New Roman"/>
                <w:bCs/>
                <w:szCs w:val="21"/>
              </w:rPr>
            </w:pPr>
            <w:r>
              <w:rPr>
                <w:rFonts w:hint="eastAsia" w:ascii="宋体" w:hAnsi="宋体" w:eastAsia="宋体" w:cs="Times New Roman"/>
                <w:bCs/>
                <w:szCs w:val="21"/>
              </w:rPr>
              <w:t>医院分体空调</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天井机</w:t>
            </w:r>
            <w:r>
              <w:rPr>
                <w:rFonts w:hint="eastAsia" w:ascii="宋体" w:hAnsi="宋体" w:eastAsia="宋体" w:cs="Times New Roman"/>
                <w:bCs/>
                <w:szCs w:val="21"/>
              </w:rPr>
              <w:t>空调</w:t>
            </w:r>
            <w:r>
              <w:rPr>
                <w:rFonts w:hint="eastAsia" w:ascii="宋体" w:hAnsi="宋体" w:eastAsia="宋体" w:cs="Times New Roman"/>
                <w:bCs/>
                <w:szCs w:val="21"/>
                <w:lang w:val="en-US" w:eastAsia="zh-CN"/>
              </w:rPr>
              <w:t>、柜机</w:t>
            </w:r>
            <w:r>
              <w:rPr>
                <w:rFonts w:hint="eastAsia" w:ascii="宋体" w:hAnsi="宋体" w:eastAsia="宋体" w:cs="Times New Roman"/>
                <w:bCs/>
                <w:szCs w:val="21"/>
              </w:rPr>
              <w:t>空调</w:t>
            </w:r>
            <w:r>
              <w:rPr>
                <w:rFonts w:hint="eastAsia" w:ascii="宋体" w:hAnsi="宋体" w:eastAsia="宋体" w:cs="Times New Roman"/>
                <w:bCs/>
                <w:szCs w:val="21"/>
                <w:lang w:val="en-US" w:eastAsia="zh-CN"/>
              </w:rPr>
              <w:t>等</w:t>
            </w:r>
            <w:r>
              <w:rPr>
                <w:rFonts w:hint="eastAsia" w:ascii="宋体" w:hAnsi="宋体" w:eastAsia="宋体" w:cs="Times New Roman"/>
                <w:bCs/>
                <w:szCs w:val="21"/>
              </w:rPr>
              <w:t>约300台,格力、美的品牌为主,主要维护空调漏水、不制冷等空调故障,保障医院空调的正常使用。</w:t>
            </w:r>
          </w:p>
          <w:p>
            <w:pPr>
              <w:spacing w:line="400" w:lineRule="exac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本</w:t>
            </w:r>
            <w:r>
              <w:rPr>
                <w:rFonts w:hint="eastAsia" w:ascii="宋体" w:hAnsi="宋体" w:eastAsia="宋体" w:cs="Times New Roman"/>
                <w:bCs/>
                <w:szCs w:val="21"/>
                <w:lang w:val="en-US" w:eastAsia="zh-CN"/>
              </w:rPr>
              <w:t>次服务</w:t>
            </w:r>
            <w:r>
              <w:rPr>
                <w:rFonts w:hint="eastAsia" w:ascii="宋体" w:hAnsi="宋体" w:eastAsia="宋体" w:cs="Times New Roman"/>
                <w:bCs/>
                <w:szCs w:val="21"/>
                <w:lang w:eastAsia="zh-CN"/>
              </w:rPr>
              <w:t>为</w:t>
            </w:r>
            <w:r>
              <w:rPr>
                <w:rFonts w:hint="eastAsia" w:ascii="宋体" w:hAnsi="宋体" w:eastAsia="宋体" w:cs="Times New Roman"/>
                <w:bCs/>
                <w:szCs w:val="21"/>
              </w:rPr>
              <w:t>总包干价：空调的配件费、材料费、拆装费、保养费、维修费均已包含在内。全院分体空调</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天井机</w:t>
            </w:r>
            <w:r>
              <w:rPr>
                <w:rFonts w:hint="eastAsia" w:ascii="宋体" w:hAnsi="宋体" w:eastAsia="宋体" w:cs="Times New Roman"/>
                <w:bCs/>
                <w:szCs w:val="21"/>
              </w:rPr>
              <w:t>空调</w:t>
            </w:r>
            <w:r>
              <w:rPr>
                <w:rFonts w:hint="eastAsia" w:ascii="宋体" w:hAnsi="宋体" w:eastAsia="宋体" w:cs="Times New Roman"/>
                <w:bCs/>
                <w:szCs w:val="21"/>
                <w:lang w:val="en-US" w:eastAsia="zh-CN"/>
              </w:rPr>
              <w:t>、柜机</w:t>
            </w:r>
            <w:r>
              <w:rPr>
                <w:rFonts w:hint="eastAsia" w:ascii="宋体" w:hAnsi="宋体" w:eastAsia="宋体" w:cs="Times New Roman"/>
                <w:bCs/>
                <w:szCs w:val="21"/>
              </w:rPr>
              <w:t>空调的配件费、材料费、拆装费、保养费、维修费均已包含在内。</w:t>
            </w:r>
          </w:p>
          <w:p>
            <w:pPr>
              <w:spacing w:line="400" w:lineRule="exact"/>
              <w:rPr>
                <w:rFonts w:hint="eastAsia"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如</w:t>
            </w:r>
            <w:r>
              <w:rPr>
                <w:rFonts w:hint="eastAsia" w:ascii="宋体" w:hAnsi="宋体" w:eastAsia="宋体" w:cs="Times New Roman"/>
                <w:bCs/>
                <w:szCs w:val="21"/>
                <w:lang w:eastAsia="zh-CN"/>
              </w:rPr>
              <w:t>有</w:t>
            </w:r>
            <w:r>
              <w:rPr>
                <w:rFonts w:hint="eastAsia" w:ascii="宋体" w:hAnsi="宋体" w:eastAsia="宋体" w:cs="Times New Roman"/>
                <w:bCs/>
                <w:szCs w:val="21"/>
              </w:rPr>
              <w:t>科室要求（或实际需求）增加</w:t>
            </w:r>
            <w:r>
              <w:rPr>
                <w:rFonts w:hint="eastAsia" w:ascii="宋体" w:hAnsi="宋体" w:eastAsia="宋体" w:cs="Times New Roman"/>
                <w:bCs/>
                <w:szCs w:val="21"/>
                <w:lang w:val="en-US" w:eastAsia="zh-CN"/>
              </w:rPr>
              <w:t>空调</w:t>
            </w:r>
            <w:r>
              <w:rPr>
                <w:rFonts w:hint="eastAsia" w:ascii="宋体" w:hAnsi="宋体" w:eastAsia="宋体" w:cs="Times New Roman"/>
                <w:bCs/>
                <w:szCs w:val="21"/>
              </w:rPr>
              <w:t>深度清洗次数的，</w:t>
            </w:r>
            <w:r>
              <w:rPr>
                <w:rFonts w:hint="eastAsia" w:ascii="宋体" w:hAnsi="宋体" w:eastAsia="宋体" w:cs="Times New Roman"/>
                <w:bCs/>
                <w:szCs w:val="21"/>
                <w:lang w:val="en-US" w:eastAsia="zh-CN"/>
              </w:rPr>
              <w:t>请单次报价（xxx</w:t>
            </w:r>
            <w:r>
              <w:rPr>
                <w:rFonts w:hint="eastAsia" w:ascii="宋体" w:hAnsi="宋体" w:eastAsia="宋体" w:cs="Times New Roman"/>
                <w:bCs/>
                <w:szCs w:val="21"/>
              </w:rPr>
              <w:t>元/台/次</w:t>
            </w:r>
            <w:r>
              <w:rPr>
                <w:rFonts w:hint="eastAsia" w:ascii="宋体" w:hAnsi="宋体" w:eastAsia="宋体" w:cs="Times New Roman"/>
                <w:bCs/>
                <w:szCs w:val="21"/>
                <w:lang w:val="en-US" w:eastAsia="zh-CN"/>
              </w:rPr>
              <w:t>）</w:t>
            </w:r>
            <w:r>
              <w:rPr>
                <w:rFonts w:hint="eastAsia" w:ascii="宋体" w:hAnsi="宋体" w:eastAsia="宋体" w:cs="Times New Roman"/>
                <w:bCs/>
                <w:szCs w:val="21"/>
              </w:rPr>
              <w:t>，不在总包干价范围内。</w:t>
            </w:r>
          </w:p>
          <w:p>
            <w:pPr>
              <w:spacing w:line="400" w:lineRule="exact"/>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bCs/>
                <w:szCs w:val="21"/>
                <w:lang w:val="en-US" w:eastAsia="zh-CN"/>
              </w:rPr>
              <w:t>3.请提供包一年的空调维保服务具体方案。</w:t>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300"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6523" w:type="dxa"/>
            <w:shd w:val="clear" w:color="auto" w:fill="auto"/>
            <w:vAlign w:val="center"/>
          </w:tcPr>
          <w:p>
            <w:pPr>
              <w:spacing w:line="400" w:lineRule="exact"/>
              <w:rPr>
                <w:rFonts w:ascii="宋体" w:hAnsi="宋体" w:eastAsia="宋体" w:cs="Times New Roman"/>
                <w:bCs/>
                <w:szCs w:val="21"/>
              </w:rPr>
            </w:pPr>
            <w:r>
              <w:rPr>
                <w:rFonts w:hint="eastAsia" w:ascii="宋体" w:hAnsi="宋体" w:eastAsia="宋体" w:cs="Times New Roman"/>
                <w:bCs/>
                <w:szCs w:val="21"/>
              </w:rPr>
              <w:t>▲</w:t>
            </w:r>
            <w:r>
              <w:rPr>
                <w:rFonts w:hint="eastAsia" w:ascii="宋体" w:hAnsi="宋体" w:eastAsia="宋体" w:cs="Times New Roman"/>
                <w:bCs/>
                <w:szCs w:val="21"/>
                <w:lang w:val="en-US" w:eastAsia="zh-CN"/>
              </w:rPr>
              <w:t>维修响应：接到报修电话，8小时内上门，24小时内解决故障问题，需要更换配件的，不超过48小时。超过48小时的，必须有备用机顶替先使用。</w:t>
            </w:r>
          </w:p>
          <w:p>
            <w:pPr>
              <w:spacing w:line="400" w:lineRule="exac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6523"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523" w:type="dxa"/>
            <w:shd w:val="clear" w:color="auto" w:fill="auto"/>
            <w:vAlign w:val="center"/>
          </w:tcPr>
          <w:p>
            <w:pPr>
              <w:spacing w:line="400" w:lineRule="exact"/>
              <w:jc w:val="left"/>
              <w:rPr>
                <w:rFonts w:hint="eastAsia" w:ascii="宋体" w:hAnsi="宋体" w:eastAsia="宋体" w:cs="Times New Roman"/>
                <w:bCs/>
                <w:szCs w:val="21"/>
              </w:rPr>
            </w:pPr>
            <w:r>
              <w:rPr>
                <w:rFonts w:hint="eastAsia" w:ascii="宋体" w:hAnsi="宋体" w:eastAsia="宋体" w:cs="Times New Roman"/>
                <w:bCs/>
                <w:szCs w:val="21"/>
              </w:rPr>
              <w:t>付款方式：</w:t>
            </w:r>
          </w:p>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lang w:val="en-US" w:eastAsia="zh-CN"/>
              </w:rPr>
              <w:t>1.总包干费用：临近服务期结束时，采购人对近一年的空调维护服务做满意度调查。满意度达到90%以上，中标人按合同开具发票，采购人支付发票总金额的100%；若满意度未达到90%及以上的，采购人按比例支付合同总金额（注：合同内应明确此项）。</w:t>
            </w:r>
          </w:p>
          <w:p>
            <w:pPr>
              <w:spacing w:line="400" w:lineRule="exact"/>
              <w:jc w:val="left"/>
              <w:rPr>
                <w:rFonts w:hint="eastAsia" w:ascii="宋体" w:hAnsi="宋体" w:eastAsia="宋体" w:cs="Times New Roman"/>
                <w:bCs/>
                <w:szCs w:val="21"/>
                <w:lang w:eastAsia="zh-CN"/>
              </w:rPr>
            </w:pPr>
            <w:r>
              <w:rPr>
                <w:rFonts w:hint="eastAsia" w:ascii="宋体" w:hAnsi="宋体" w:eastAsia="宋体" w:cs="Times New Roman"/>
                <w:bCs/>
                <w:szCs w:val="21"/>
                <w:lang w:val="en-US" w:eastAsia="zh-CN"/>
              </w:rPr>
              <w:t>2.空调</w:t>
            </w:r>
            <w:r>
              <w:rPr>
                <w:rFonts w:hint="eastAsia" w:ascii="宋体" w:hAnsi="宋体" w:eastAsia="宋体" w:cs="Times New Roman"/>
                <w:bCs/>
                <w:szCs w:val="21"/>
              </w:rPr>
              <w:t>深度清洗</w:t>
            </w:r>
            <w:r>
              <w:rPr>
                <w:rFonts w:hint="eastAsia" w:ascii="宋体" w:hAnsi="宋体" w:eastAsia="宋体" w:cs="Times New Roman"/>
                <w:bCs/>
                <w:szCs w:val="21"/>
                <w:lang w:val="en-US" w:eastAsia="zh-CN"/>
              </w:rPr>
              <w:t>费用：</w:t>
            </w:r>
            <w:r>
              <w:rPr>
                <w:rFonts w:hint="eastAsia" w:ascii="宋体" w:hAnsi="宋体" w:eastAsia="宋体" w:cs="Times New Roman"/>
                <w:bCs/>
                <w:szCs w:val="21"/>
              </w:rPr>
              <w:t>中标人</w:t>
            </w:r>
            <w:r>
              <w:rPr>
                <w:rFonts w:hint="eastAsia" w:ascii="宋体" w:hAnsi="宋体" w:eastAsia="宋体" w:cs="Times New Roman"/>
                <w:bCs/>
                <w:szCs w:val="21"/>
                <w:lang w:val="en-US" w:eastAsia="zh-CN"/>
              </w:rPr>
              <w:t>按每季度</w:t>
            </w:r>
            <w:r>
              <w:rPr>
                <w:rFonts w:hint="eastAsia" w:ascii="宋体" w:hAnsi="宋体" w:eastAsia="宋体" w:cs="Times New Roman"/>
                <w:bCs/>
                <w:szCs w:val="21"/>
              </w:rPr>
              <w:t>开具发票</w:t>
            </w:r>
            <w:r>
              <w:rPr>
                <w:rFonts w:hint="eastAsia" w:ascii="宋体" w:hAnsi="宋体" w:eastAsia="宋体" w:cs="Times New Roman"/>
                <w:bCs/>
                <w:szCs w:val="21"/>
                <w:lang w:val="en-US" w:eastAsia="zh-CN"/>
              </w:rPr>
              <w:t>及清单</w:t>
            </w:r>
            <w:r>
              <w:rPr>
                <w:rFonts w:hint="eastAsia" w:ascii="宋体" w:hAnsi="宋体" w:eastAsia="宋体" w:cs="Times New Roman"/>
                <w:bCs/>
                <w:szCs w:val="21"/>
              </w:rPr>
              <w:t>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w:t>
            </w:r>
            <w:r>
              <w:rPr>
                <w:rFonts w:hint="eastAsia" w:ascii="宋体" w:hAnsi="宋体" w:eastAsia="宋体" w:cs="Times New Roman"/>
                <w:bCs/>
                <w:szCs w:val="21"/>
                <w:lang w:val="en-US" w:eastAsia="zh-CN"/>
              </w:rPr>
              <w:t>核实发票、清单无误后</w:t>
            </w:r>
            <w:r>
              <w:rPr>
                <w:rFonts w:hint="eastAsia" w:ascii="宋体" w:hAnsi="宋体" w:eastAsia="宋体" w:cs="Times New Roman"/>
                <w:bCs/>
                <w:szCs w:val="21"/>
              </w:rPr>
              <w:t>支付</w:t>
            </w:r>
            <w:r>
              <w:rPr>
                <w:rFonts w:hint="eastAsia" w:ascii="宋体" w:hAnsi="宋体" w:eastAsia="宋体" w:cs="Times New Roman"/>
                <w:bCs/>
                <w:szCs w:val="21"/>
                <w:lang w:val="en-US" w:eastAsia="zh-CN"/>
              </w:rPr>
              <w:t>发票</w:t>
            </w:r>
            <w:r>
              <w:rPr>
                <w:rFonts w:hint="eastAsia" w:ascii="宋体" w:hAnsi="宋体" w:eastAsia="宋体" w:cs="Times New Roman"/>
                <w:bCs/>
                <w:szCs w:val="21"/>
              </w:rPr>
              <w:t>总金额的1</w:t>
            </w:r>
            <w:r>
              <w:rPr>
                <w:rFonts w:ascii="宋体" w:hAnsi="宋体" w:eastAsia="宋体" w:cs="Times New Roman"/>
                <w:bCs/>
                <w:szCs w:val="21"/>
              </w:rPr>
              <w:t>00%</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523" w:type="dxa"/>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符合国家有关产品的行业标准。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777"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523"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numPr>
          <w:ilvl w:val="0"/>
          <w:numId w:val="0"/>
        </w:num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 xml:space="preserve"> </w:t>
      </w:r>
    </w:p>
    <w:p>
      <w:pPr>
        <w:numPr>
          <w:ilvl w:val="0"/>
          <w:numId w:val="0"/>
        </w:numPr>
        <w:spacing w:line="320" w:lineRule="exact"/>
        <w:rPr>
          <w:rFonts w:ascii="宋体" w:hAnsi="宋体" w:eastAsia="宋体" w:cs="Times New Roman"/>
          <w:color w:val="000000"/>
          <w:szCs w:val="21"/>
        </w:rPr>
      </w:pPr>
    </w:p>
    <w:p>
      <w:pPr>
        <w:keepNext/>
        <w:keepLines/>
        <w:spacing w:line="276" w:lineRule="auto"/>
        <w:outlineLvl w:val="1"/>
        <w:rPr>
          <w:rFonts w:hint="eastAsia" w:ascii="宋体" w:hAnsi="宋体" w:eastAsia="宋体" w:cs="宋体"/>
          <w:b/>
          <w:color w:val="000000"/>
          <w:szCs w:val="21"/>
          <w:lang w:val="zh-CN"/>
        </w:rPr>
      </w:pPr>
      <w:bookmarkStart w:id="9" w:name="_Toc35393799"/>
      <w:bookmarkStart w:id="10" w:name="_Toc28359090"/>
      <w:bookmarkStart w:id="11" w:name="_Toc35393630"/>
      <w:bookmarkStart w:id="12" w:name="_Toc28359013"/>
      <w:bookmarkStart w:id="13" w:name="_Toc44229879"/>
      <w:bookmarkStart w:id="14" w:name="_Toc47452206"/>
    </w:p>
    <w:p>
      <w:pPr>
        <w:keepNext/>
        <w:keepLines/>
        <w:spacing w:line="276" w:lineRule="auto"/>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二、投标人的资格条件：</w:t>
      </w:r>
      <w:bookmarkEnd w:id="9"/>
      <w:bookmarkEnd w:id="10"/>
      <w:bookmarkEnd w:id="11"/>
      <w:bookmarkEnd w:id="12"/>
      <w:bookmarkEnd w:id="13"/>
      <w:bookmarkEnd w:id="14"/>
    </w:p>
    <w:p>
      <w:pPr>
        <w:keepNext/>
        <w:keepLines/>
        <w:spacing w:line="276" w:lineRule="auto"/>
        <w:ind w:firstLine="420" w:firstLineChars="200"/>
        <w:outlineLvl w:val="1"/>
        <w:rPr>
          <w:rFonts w:hint="eastAsia" w:ascii="宋体" w:hAnsi="宋体" w:eastAsia="宋体" w:cs="Times New Roman"/>
          <w:color w:val="000000"/>
          <w:szCs w:val="21"/>
        </w:rPr>
      </w:pPr>
      <w:bookmarkStart w:id="15" w:name="_Toc28359014"/>
      <w:bookmarkStart w:id="16" w:name="_Toc47452207"/>
      <w:bookmarkStart w:id="17" w:name="_Toc28359091"/>
      <w:bookmarkStart w:id="18" w:name="_Toc35393631"/>
      <w:bookmarkStart w:id="19" w:name="_Toc44229880"/>
      <w:bookmarkStart w:id="20" w:name="_Toc35393800"/>
      <w:r>
        <w:rPr>
          <w:rFonts w:ascii="宋体" w:hAnsi="宋体" w:eastAsia="宋体" w:cs="Times New Roman"/>
          <w:color w:val="000000"/>
          <w:szCs w:val="21"/>
        </w:rPr>
        <w:t>1.投标人需具备中华人民共和国国内法人资格</w:t>
      </w:r>
      <w:r>
        <w:rPr>
          <w:rFonts w:hint="eastAsia" w:ascii="宋体" w:hAnsi="宋体" w:eastAsia="宋体" w:cs="Times New Roman"/>
          <w:color w:val="000000"/>
          <w:szCs w:val="21"/>
        </w:rPr>
        <w:t>。</w:t>
      </w:r>
    </w:p>
    <w:p>
      <w:pPr>
        <w:keepNext/>
        <w:keepLines/>
        <w:spacing w:line="276" w:lineRule="auto"/>
        <w:ind w:firstLine="420" w:firstLineChars="200"/>
        <w:outlineLvl w:val="1"/>
        <w:rPr>
          <w:rFonts w:hint="eastAsia"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lang w:val="en-US" w:eastAsia="zh-CN"/>
        </w:rPr>
        <w:t>投标</w:t>
      </w:r>
      <w:r>
        <w:rPr>
          <w:rFonts w:hint="eastAsia" w:ascii="宋体" w:hAnsi="宋体" w:eastAsia="宋体" w:cs="Times New Roman"/>
          <w:color w:val="000000"/>
          <w:szCs w:val="21"/>
        </w:rPr>
        <w:t>个必须具备相应的经营范围和资质。</w:t>
      </w:r>
    </w:p>
    <w:bookmarkEnd w:id="15"/>
    <w:bookmarkEnd w:id="16"/>
    <w:bookmarkEnd w:id="17"/>
    <w:bookmarkEnd w:id="18"/>
    <w:bookmarkEnd w:id="19"/>
    <w:bookmarkEnd w:id="20"/>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0分、业绩分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0分、售后服务分</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总包干价得分+</w:t>
      </w:r>
      <w:r>
        <w:rPr>
          <w:rFonts w:hint="eastAsia" w:ascii="宋体" w:hAnsi="宋体" w:eastAsia="宋体" w:cs="Times New Roman"/>
          <w:bCs/>
          <w:szCs w:val="21"/>
          <w:lang w:val="en-US" w:eastAsia="zh-CN"/>
        </w:rPr>
        <w:t>空调</w:t>
      </w:r>
      <w:r>
        <w:rPr>
          <w:rFonts w:hint="eastAsia" w:ascii="宋体" w:hAnsi="宋体" w:eastAsia="宋体" w:cs="Times New Roman"/>
          <w:bCs/>
          <w:color w:val="000000"/>
          <w:szCs w:val="21"/>
          <w:lang w:val="en-US" w:eastAsia="zh-CN"/>
        </w:rPr>
        <w:t>深度清洗单次报价得分</w:t>
      </w:r>
      <w:r>
        <w:rPr>
          <w:rFonts w:hint="eastAsia" w:ascii="宋体" w:hAnsi="宋体" w:eastAsia="宋体" w:cs="Times New Roman"/>
          <w:bCs/>
          <w:color w:val="000000"/>
          <w:szCs w:val="21"/>
          <w:lang w:eastAsia="zh-CN"/>
        </w:rPr>
        <w:t>）</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总包干价得分，</w:t>
      </w:r>
      <w:r>
        <w:rPr>
          <w:rFonts w:ascii="宋体" w:hAnsi="宋体" w:eastAsia="宋体" w:cs="Times New Roman"/>
          <w:bCs/>
          <w:color w:val="000000"/>
          <w:szCs w:val="21"/>
        </w:rPr>
        <w:t>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报价为50分。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p>
    <w:p>
      <w:pPr>
        <w:numPr>
          <w:ilvl w:val="0"/>
          <w:numId w:val="1"/>
        </w:num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空调深度清洗单次报价得分为10分。</w:t>
      </w:r>
    </w:p>
    <w:p>
      <w:pPr>
        <w:numPr>
          <w:ilvl w:val="0"/>
          <w:numId w:val="0"/>
        </w:numPr>
        <w:spacing w:line="400" w:lineRule="exact"/>
        <w:rPr>
          <w:rFonts w:hint="eastAsia" w:ascii="宋体" w:hAnsi="宋体" w:eastAsia="宋体" w:cs="Times New Roman"/>
          <w:bCs/>
          <w:color w:val="000000"/>
          <w:szCs w:val="21"/>
          <w:lang w:val="en-US" w:eastAsia="zh-CN"/>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业绩分………………………………………………………………………… </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售后服务分………………………………………………………………………… </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w:t>
      </w:r>
      <w:r>
        <w:rPr>
          <w:rFonts w:hint="eastAsia" w:ascii="宋体" w:hAnsi="宋体" w:eastAsia="宋体" w:cs="Times New Roman"/>
          <w:bCs/>
          <w:color w:val="000000"/>
          <w:szCs w:val="21"/>
          <w:lang w:val="en-US" w:eastAsia="zh-CN"/>
        </w:rPr>
        <w:t>13</w:t>
      </w:r>
      <w:r>
        <w:rPr>
          <w:rFonts w:ascii="宋体" w:hAnsi="宋体" w:eastAsia="宋体" w:cs="Times New Roman"/>
          <w:bCs/>
          <w:color w:val="000000"/>
          <w:szCs w:val="21"/>
        </w:rPr>
        <w:t>分，良好</w:t>
      </w:r>
      <w:r>
        <w:rPr>
          <w:rFonts w:hint="eastAsia" w:ascii="宋体" w:hAnsi="宋体" w:eastAsia="宋体" w:cs="Times New Roman"/>
          <w:bCs/>
          <w:color w:val="000000"/>
          <w:szCs w:val="21"/>
          <w:lang w:val="en-US" w:eastAsia="zh-CN"/>
        </w:rPr>
        <w:t>13</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26</w:t>
      </w:r>
      <w:r>
        <w:rPr>
          <w:rFonts w:ascii="宋体" w:hAnsi="宋体" w:eastAsia="宋体" w:cs="Times New Roman"/>
          <w:bCs/>
          <w:color w:val="000000"/>
          <w:szCs w:val="21"/>
        </w:rPr>
        <w:t>分，优秀</w:t>
      </w:r>
      <w:r>
        <w:rPr>
          <w:rFonts w:hint="eastAsia" w:ascii="宋体" w:hAnsi="宋体" w:eastAsia="宋体" w:cs="Times New Roman"/>
          <w:bCs/>
          <w:color w:val="000000"/>
          <w:szCs w:val="21"/>
          <w:lang w:val="en-US" w:eastAsia="zh-CN"/>
        </w:rPr>
        <w:t>26</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4</w:t>
      </w:r>
      <w:bookmarkStart w:id="21" w:name="_GoBack"/>
      <w:bookmarkEnd w:id="21"/>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FE06EB"/>
    <w:multiLevelType w:val="singleLevel"/>
    <w:tmpl w:val="6EFE06E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42CED"/>
    <w:rsid w:val="000463F0"/>
    <w:rsid w:val="00066D0F"/>
    <w:rsid w:val="00076BFC"/>
    <w:rsid w:val="000D0650"/>
    <w:rsid w:val="000F1777"/>
    <w:rsid w:val="001115B9"/>
    <w:rsid w:val="0013782D"/>
    <w:rsid w:val="0014724D"/>
    <w:rsid w:val="001863F1"/>
    <w:rsid w:val="00190FFF"/>
    <w:rsid w:val="001947FD"/>
    <w:rsid w:val="001E59EF"/>
    <w:rsid w:val="001F6FEB"/>
    <w:rsid w:val="0024032F"/>
    <w:rsid w:val="002433FD"/>
    <w:rsid w:val="00246FCB"/>
    <w:rsid w:val="002E5099"/>
    <w:rsid w:val="002F5D31"/>
    <w:rsid w:val="003235AC"/>
    <w:rsid w:val="00345625"/>
    <w:rsid w:val="003A17D0"/>
    <w:rsid w:val="003D02A1"/>
    <w:rsid w:val="003D4A28"/>
    <w:rsid w:val="004031EA"/>
    <w:rsid w:val="004261FD"/>
    <w:rsid w:val="004970E7"/>
    <w:rsid w:val="004B7907"/>
    <w:rsid w:val="0055706B"/>
    <w:rsid w:val="00587767"/>
    <w:rsid w:val="005911FF"/>
    <w:rsid w:val="005E5076"/>
    <w:rsid w:val="00645695"/>
    <w:rsid w:val="006A1DFD"/>
    <w:rsid w:val="006E370F"/>
    <w:rsid w:val="0070309E"/>
    <w:rsid w:val="00794DA6"/>
    <w:rsid w:val="007A7D54"/>
    <w:rsid w:val="00841319"/>
    <w:rsid w:val="00890147"/>
    <w:rsid w:val="008B5B3D"/>
    <w:rsid w:val="008B759C"/>
    <w:rsid w:val="00931700"/>
    <w:rsid w:val="00976EF4"/>
    <w:rsid w:val="009F3B4C"/>
    <w:rsid w:val="00A31622"/>
    <w:rsid w:val="00A440C3"/>
    <w:rsid w:val="00A80F63"/>
    <w:rsid w:val="00A90BD8"/>
    <w:rsid w:val="00B002D0"/>
    <w:rsid w:val="00B05279"/>
    <w:rsid w:val="00B207CB"/>
    <w:rsid w:val="00BD2670"/>
    <w:rsid w:val="00BF0177"/>
    <w:rsid w:val="00BF2804"/>
    <w:rsid w:val="00C51223"/>
    <w:rsid w:val="00CA32F0"/>
    <w:rsid w:val="00D127F9"/>
    <w:rsid w:val="00D1732E"/>
    <w:rsid w:val="00D30EEA"/>
    <w:rsid w:val="00D32805"/>
    <w:rsid w:val="00D346A0"/>
    <w:rsid w:val="00D71981"/>
    <w:rsid w:val="00DB11EC"/>
    <w:rsid w:val="00DE118E"/>
    <w:rsid w:val="00DE69C9"/>
    <w:rsid w:val="00E82D84"/>
    <w:rsid w:val="00E96136"/>
    <w:rsid w:val="00EA78F3"/>
    <w:rsid w:val="00EC5631"/>
    <w:rsid w:val="00F44E94"/>
    <w:rsid w:val="00F65C52"/>
    <w:rsid w:val="00F72F08"/>
    <w:rsid w:val="00FA0D28"/>
    <w:rsid w:val="00FC37D6"/>
    <w:rsid w:val="07940A21"/>
    <w:rsid w:val="1F75129A"/>
    <w:rsid w:val="1F7559F9"/>
    <w:rsid w:val="27606788"/>
    <w:rsid w:val="29F03B59"/>
    <w:rsid w:val="2CAA3AD8"/>
    <w:rsid w:val="346D401B"/>
    <w:rsid w:val="38FF7B0C"/>
    <w:rsid w:val="47F7621F"/>
    <w:rsid w:val="542B6857"/>
    <w:rsid w:val="551E5F54"/>
    <w:rsid w:val="5B68756B"/>
    <w:rsid w:val="699F4EB8"/>
    <w:rsid w:val="6A453FC0"/>
    <w:rsid w:val="6A4E0CDE"/>
    <w:rsid w:val="6DC63BDC"/>
    <w:rsid w:val="76671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日期 字符"/>
    <w:basedOn w:val="7"/>
    <w:link w:val="2"/>
    <w:semiHidden/>
    <w:qFormat/>
    <w:uiPriority w:val="99"/>
  </w:style>
  <w:style w:type="character" w:customStyle="1" w:styleId="9">
    <w:name w:val="页脚 字符"/>
    <w:basedOn w:val="7"/>
    <w:link w:val="3"/>
    <w:qFormat/>
    <w:uiPriority w:val="99"/>
    <w:rPr>
      <w:sz w:val="18"/>
      <w:szCs w:val="18"/>
    </w:rPr>
  </w:style>
  <w:style w:type="character" w:customStyle="1" w:styleId="10">
    <w:name w:val="页眉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1507</Words>
  <Characters>1690</Characters>
  <Lines>30</Lines>
  <Paragraphs>8</Paragraphs>
  <TotalTime>16</TotalTime>
  <ScaleCrop>false</ScaleCrop>
  <LinksUpToDate>false</LinksUpToDate>
  <CharactersWithSpaces>1763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2021-12-24T07:59:00Z</dcterms:created>
  <dc:creator>魏宝兴</dc:creator>
  <cp:lastModifiedBy>7月LEO</cp:lastModifiedBy>
  <cp:lastPrinted>2021-12-27T01:47:00Z</cp:lastPrinted>
  <dcterms:modified xsi:type="dcterms:W3CDTF">2023-02-07T07:56:08Z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9022C0B81CE34690BF09C8D56079BB51</vt:lpwstr>
  </property>
</Properties>
</file>