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广西骨伤医院参会报名表</w:t>
      </w:r>
    </w:p>
    <w:p>
      <w:pPr>
        <w:spacing w:line="5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1.参会供应商把填写完整的报名表、三证合一营业执照复印件（盖红章）交到我院报名联系人，即完成商家参会报名手续。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1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①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产品清单及报价表；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2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②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产品技术参数响应文件；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3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③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4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④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>供应商及产品的其它相关资质；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begin"/>
      </w:r>
      <w:r>
        <w:rPr>
          <w:rFonts w:hint="eastAsia" w:ascii="仿宋_GB2312" w:hAnsi="仿宋_GB2312" w:eastAsia="仿宋_GB2312" w:cs="仿宋_GB2312"/>
          <w:sz w:val="30"/>
          <w:szCs w:val="30"/>
        </w:rPr>
        <w:instrText xml:space="preserve"> = 5 \* GB3 </w:instrTex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separate"/>
      </w:r>
      <w:r>
        <w:rPr>
          <w:rFonts w:hint="eastAsia" w:ascii="仿宋_GB2312" w:hAnsi="仿宋_GB2312" w:eastAsia="仿宋_GB2312" w:cs="仿宋_GB2312"/>
          <w:sz w:val="30"/>
          <w:szCs w:val="30"/>
        </w:rPr>
        <w:t>⑤</w:t>
      </w:r>
      <w:r>
        <w:rPr>
          <w:rFonts w:hint="eastAsia" w:ascii="仿宋_GB2312" w:hAnsi="仿宋_GB2312" w:eastAsia="仿宋_GB2312" w:cs="仿宋_GB2312"/>
          <w:sz w:val="30"/>
          <w:szCs w:val="30"/>
        </w:rPr>
        <w:fldChar w:fldCharType="end"/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7F147A4-7E75-4FC0-A49F-56EE25A6F41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B28ECEC-4EDF-4F09-8E53-0AB4AEC506C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3A254CE-5972-4259-9C04-B6EA94E4D6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3BFE4D54"/>
    <w:rsid w:val="4D1973CE"/>
    <w:rsid w:val="518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11</TotalTime>
  <ScaleCrop>false</ScaleCrop>
  <LinksUpToDate>false</LinksUpToDate>
  <CharactersWithSpaces>551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颗乐米</cp:lastModifiedBy>
  <dcterms:modified xsi:type="dcterms:W3CDTF">2021-12-28T07:40:21Z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FFF61EC61F7B4D109C6D80EA00FCCFC3</vt:lpwstr>
  </property>
</Properties>
</file>