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D87A3" w14:textId="5F5913BC" w:rsidR="00DA68AA" w:rsidRDefault="000477E6" w:rsidP="00F2741E">
      <w:pPr>
        <w:pStyle w:val="a9"/>
        <w:widowControl/>
        <w:spacing w:before="0" w:beforeAutospacing="0" w:after="0" w:afterAutospacing="0" w:line="560" w:lineRule="exact"/>
        <w:ind w:right="539" w:firstLineChars="600" w:firstLine="1920"/>
        <w:rPr>
          <w:rFonts w:ascii="仿宋" w:eastAsia="仿宋" w:hAnsi="仿宋" w:cs="仿宋"/>
          <w:color w:val="333333"/>
          <w:sz w:val="32"/>
          <w:szCs w:val="32"/>
        </w:rPr>
      </w:pPr>
      <w:r w:rsidRPr="00672D06">
        <w:rPr>
          <w:rFonts w:ascii="仿宋" w:eastAsia="仿宋" w:hAnsi="仿宋" w:cs="仿宋" w:hint="eastAsia"/>
          <w:color w:val="333333"/>
          <w:sz w:val="32"/>
          <w:szCs w:val="32"/>
        </w:rPr>
        <w:t>广西</w:t>
      </w:r>
      <w:r w:rsidR="00DA68AA">
        <w:rPr>
          <w:rFonts w:ascii="仿宋" w:eastAsia="仿宋" w:hAnsi="仿宋" w:cs="仿宋" w:hint="eastAsia"/>
          <w:color w:val="333333"/>
          <w:sz w:val="32"/>
          <w:szCs w:val="32"/>
        </w:rPr>
        <w:t>壮族自治区中医骨伤科研究所</w:t>
      </w:r>
    </w:p>
    <w:p w14:paraId="7756FBD2" w14:textId="0E04613F" w:rsidR="00DA68AA" w:rsidRDefault="00DA68AA" w:rsidP="00F2741E">
      <w:pPr>
        <w:pStyle w:val="a9"/>
        <w:widowControl/>
        <w:spacing w:before="0" w:beforeAutospacing="0" w:after="0" w:afterAutospacing="0" w:line="560" w:lineRule="exact"/>
        <w:ind w:right="539" w:firstLineChars="600" w:firstLine="1920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</w:rPr>
        <w:t xml:space="preserve">广 </w:t>
      </w:r>
      <w:r>
        <w:rPr>
          <w:rFonts w:ascii="仿宋" w:eastAsia="仿宋" w:hAnsi="仿宋" w:cs="仿宋"/>
          <w:color w:val="333333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 xml:space="preserve">西 </w:t>
      </w:r>
      <w:r>
        <w:rPr>
          <w:rFonts w:ascii="仿宋" w:eastAsia="仿宋" w:hAnsi="仿宋" w:cs="仿宋"/>
          <w:color w:val="333333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 xml:space="preserve">骨 </w:t>
      </w:r>
      <w:r>
        <w:rPr>
          <w:rFonts w:ascii="仿宋" w:eastAsia="仿宋" w:hAnsi="仿宋" w:cs="仿宋"/>
          <w:color w:val="333333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 xml:space="preserve">伤 </w:t>
      </w:r>
      <w:r>
        <w:rPr>
          <w:rFonts w:ascii="仿宋" w:eastAsia="仿宋" w:hAnsi="仿宋" w:cs="仿宋"/>
          <w:color w:val="333333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 xml:space="preserve">医 </w:t>
      </w:r>
      <w:r>
        <w:rPr>
          <w:rFonts w:ascii="仿宋" w:eastAsia="仿宋" w:hAnsi="仿宋" w:cs="仿宋"/>
          <w:color w:val="333333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院</w:t>
      </w:r>
    </w:p>
    <w:p w14:paraId="1E75B31E" w14:textId="4E6E47CF" w:rsidR="000477E6" w:rsidRPr="00672D06" w:rsidRDefault="000477E6" w:rsidP="00DA68AA">
      <w:pPr>
        <w:pStyle w:val="a9"/>
        <w:widowControl/>
        <w:spacing w:before="0" w:beforeAutospacing="0" w:after="0" w:afterAutospacing="0" w:line="560" w:lineRule="exact"/>
        <w:ind w:right="539" w:firstLineChars="500" w:firstLine="1600"/>
        <w:rPr>
          <w:rFonts w:ascii="仿宋" w:eastAsia="仿宋" w:hAnsi="仿宋" w:cs="仿宋"/>
          <w:color w:val="333333"/>
          <w:sz w:val="32"/>
          <w:szCs w:val="32"/>
        </w:rPr>
      </w:pPr>
      <w:r w:rsidRPr="00672D06">
        <w:rPr>
          <w:rFonts w:ascii="仿宋" w:eastAsia="仿宋" w:hAnsi="仿宋" w:cs="仿宋"/>
          <w:color w:val="333333"/>
          <w:sz w:val="32"/>
          <w:szCs w:val="32"/>
        </w:rPr>
        <w:t>202</w:t>
      </w:r>
      <w:r w:rsidR="00F2741E">
        <w:rPr>
          <w:rFonts w:ascii="仿宋" w:eastAsia="仿宋" w:hAnsi="仿宋" w:cs="仿宋"/>
          <w:color w:val="333333"/>
          <w:sz w:val="32"/>
          <w:szCs w:val="32"/>
        </w:rPr>
        <w:t>2</w:t>
      </w:r>
      <w:r w:rsidRPr="00672D06">
        <w:rPr>
          <w:rFonts w:ascii="仿宋" w:eastAsia="仿宋" w:hAnsi="仿宋" w:cs="仿宋" w:hint="eastAsia"/>
          <w:color w:val="333333"/>
          <w:sz w:val="32"/>
          <w:szCs w:val="32"/>
        </w:rPr>
        <w:t>年</w:t>
      </w:r>
      <w:r w:rsidR="005730C6">
        <w:rPr>
          <w:rFonts w:ascii="仿宋" w:eastAsia="仿宋" w:hAnsi="仿宋" w:cs="仿宋" w:hint="eastAsia"/>
          <w:color w:val="333333"/>
          <w:sz w:val="32"/>
          <w:szCs w:val="32"/>
        </w:rPr>
        <w:t>布草洗涤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服务公司</w:t>
      </w:r>
      <w:r w:rsidR="00F2741E">
        <w:rPr>
          <w:rFonts w:ascii="仿宋" w:eastAsia="仿宋" w:hAnsi="仿宋" w:cs="仿宋" w:hint="eastAsia"/>
          <w:color w:val="333333"/>
          <w:sz w:val="32"/>
          <w:szCs w:val="32"/>
        </w:rPr>
        <w:t>对外招标</w:t>
      </w:r>
      <w:r w:rsidRPr="00672D06">
        <w:rPr>
          <w:rFonts w:ascii="仿宋" w:eastAsia="仿宋" w:hAnsi="仿宋" w:cs="仿宋" w:hint="eastAsia"/>
          <w:color w:val="333333"/>
          <w:sz w:val="32"/>
          <w:szCs w:val="32"/>
        </w:rPr>
        <w:t>公告</w:t>
      </w:r>
    </w:p>
    <w:p w14:paraId="24654B95" w14:textId="77777777" w:rsidR="000477E6" w:rsidRDefault="000477E6" w:rsidP="001208AA">
      <w:pPr>
        <w:pStyle w:val="a9"/>
        <w:widowControl/>
        <w:spacing w:before="0" w:beforeAutospacing="0" w:after="0" w:afterAutospacing="0" w:line="560" w:lineRule="exact"/>
        <w:ind w:right="539" w:firstLineChars="200" w:firstLine="640"/>
        <w:rPr>
          <w:rFonts w:ascii="仿宋" w:eastAsia="仿宋" w:hAnsi="仿宋" w:cs="仿宋"/>
          <w:color w:val="333333"/>
          <w:sz w:val="32"/>
          <w:szCs w:val="32"/>
        </w:rPr>
      </w:pPr>
    </w:p>
    <w:p w14:paraId="5D116A1F" w14:textId="312B25E2" w:rsidR="000477E6" w:rsidRDefault="000477E6" w:rsidP="001208AA">
      <w:pPr>
        <w:pStyle w:val="a9"/>
        <w:widowControl/>
        <w:spacing w:before="0" w:beforeAutospacing="0" w:after="0" w:afterAutospacing="0" w:line="560" w:lineRule="exact"/>
        <w:ind w:right="539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</w:rPr>
        <w:t>我</w:t>
      </w:r>
      <w:r w:rsidR="00DA68AA">
        <w:rPr>
          <w:rFonts w:ascii="仿宋" w:eastAsia="仿宋" w:hAnsi="仿宋" w:cs="仿宋" w:hint="eastAsia"/>
          <w:color w:val="333333"/>
          <w:sz w:val="32"/>
          <w:szCs w:val="32"/>
        </w:rPr>
        <w:t>单位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是国家三级甲等医院，位于南宁市新民路</w:t>
      </w:r>
      <w:r>
        <w:rPr>
          <w:rFonts w:ascii="仿宋" w:eastAsia="仿宋" w:hAnsi="仿宋" w:cs="仿宋"/>
          <w:color w:val="333333"/>
          <w:sz w:val="32"/>
          <w:szCs w:val="32"/>
        </w:rPr>
        <w:t>32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号，占地面积</w:t>
      </w:r>
      <w:smartTag w:uri="urn:schemas-microsoft-com:office:smarttags" w:element="chmetcnv">
        <w:smartTagPr>
          <w:attr w:name="UnitName" w:val="平方米"/>
          <w:attr w:name="SourceValue" w:val="40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仿宋" w:eastAsia="仿宋" w:hAnsi="仿宋" w:cs="仿宋"/>
            <w:color w:val="333333"/>
            <w:sz w:val="32"/>
            <w:szCs w:val="32"/>
          </w:rPr>
          <w:t>4000</w:t>
        </w:r>
        <w:r>
          <w:rPr>
            <w:rFonts w:ascii="仿宋" w:eastAsia="仿宋" w:hAnsi="仿宋" w:cs="仿宋" w:hint="eastAsia"/>
            <w:color w:val="333333"/>
            <w:sz w:val="32"/>
            <w:szCs w:val="32"/>
          </w:rPr>
          <w:t>平方米</w:t>
        </w:r>
      </w:smartTag>
      <w:r>
        <w:rPr>
          <w:rFonts w:ascii="仿宋" w:eastAsia="仿宋" w:hAnsi="仿宋" w:cs="仿宋" w:hint="eastAsia"/>
          <w:color w:val="333333"/>
          <w:sz w:val="32"/>
          <w:szCs w:val="32"/>
        </w:rPr>
        <w:t>，建筑面积</w:t>
      </w:r>
      <w:smartTag w:uri="urn:schemas-microsoft-com:office:smarttags" w:element="chmetcnv">
        <w:smartTagPr>
          <w:attr w:name="UnitName" w:val="平方米"/>
          <w:attr w:name="SourceValue" w:val="160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仿宋" w:eastAsia="仿宋" w:hAnsi="仿宋" w:cs="仿宋"/>
            <w:color w:val="333333"/>
            <w:sz w:val="32"/>
            <w:szCs w:val="32"/>
          </w:rPr>
          <w:t>16000</w:t>
        </w:r>
        <w:r>
          <w:rPr>
            <w:rFonts w:ascii="仿宋" w:eastAsia="仿宋" w:hAnsi="仿宋" w:cs="仿宋" w:hint="eastAsia"/>
            <w:color w:val="333333"/>
            <w:sz w:val="32"/>
            <w:szCs w:val="32"/>
          </w:rPr>
          <w:t>平方米</w:t>
        </w:r>
      </w:smartTag>
      <w:r>
        <w:rPr>
          <w:rFonts w:ascii="仿宋" w:eastAsia="仿宋" w:hAnsi="仿宋" w:cs="仿宋" w:hint="eastAsia"/>
          <w:color w:val="333333"/>
          <w:sz w:val="32"/>
          <w:szCs w:val="32"/>
        </w:rPr>
        <w:t>，编制床位</w:t>
      </w:r>
      <w:r>
        <w:rPr>
          <w:rFonts w:ascii="仿宋" w:eastAsia="仿宋" w:hAnsi="仿宋" w:cs="仿宋"/>
          <w:color w:val="333333"/>
          <w:sz w:val="32"/>
          <w:szCs w:val="32"/>
        </w:rPr>
        <w:t>303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张。为保证本次报名工作顺利开展，现将有关事项公告如下：</w:t>
      </w:r>
    </w:p>
    <w:p w14:paraId="0020FCAF" w14:textId="77777777" w:rsidR="000477E6" w:rsidRDefault="000477E6">
      <w:pPr>
        <w:pStyle w:val="a9"/>
        <w:widowControl/>
        <w:spacing w:before="0" w:beforeAutospacing="0" w:after="0" w:afterAutospacing="0" w:line="560" w:lineRule="exact"/>
        <w:ind w:left="539" w:right="539"/>
        <w:rPr>
          <w:rFonts w:ascii="楷体" w:eastAsia="楷体" w:hAnsi="楷体" w:cs="楷体"/>
          <w:color w:val="333333"/>
          <w:sz w:val="32"/>
          <w:szCs w:val="32"/>
        </w:rPr>
      </w:pPr>
      <w:r>
        <w:rPr>
          <w:rFonts w:ascii="楷体" w:eastAsia="楷体" w:hAnsi="楷体" w:cs="楷体" w:hint="eastAsia"/>
          <w:color w:val="333333"/>
          <w:sz w:val="32"/>
          <w:szCs w:val="32"/>
        </w:rPr>
        <w:t>一、项目内容：</w:t>
      </w:r>
    </w:p>
    <w:p w14:paraId="0C8A7BC0" w14:textId="6E9A9F1F" w:rsidR="000477E6" w:rsidRPr="00DA68AA" w:rsidRDefault="005730C6">
      <w:pPr>
        <w:pStyle w:val="a9"/>
        <w:widowControl/>
        <w:spacing w:before="0" w:beforeAutospacing="0" w:after="0" w:afterAutospacing="0" w:line="560" w:lineRule="exact"/>
        <w:ind w:left="539" w:right="539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医院4</w:t>
      </w:r>
      <w:r>
        <w:rPr>
          <w:rFonts w:ascii="仿宋" w:eastAsia="仿宋" w:hAnsi="仿宋"/>
          <w:sz w:val="32"/>
          <w:szCs w:val="32"/>
        </w:rPr>
        <w:t>00</w:t>
      </w:r>
      <w:r>
        <w:rPr>
          <w:rFonts w:ascii="仿宋" w:eastAsia="仿宋" w:hAnsi="仿宋" w:hint="eastAsia"/>
          <w:sz w:val="32"/>
          <w:szCs w:val="32"/>
        </w:rPr>
        <w:t>名职工，床位3</w:t>
      </w:r>
      <w:r>
        <w:rPr>
          <w:rFonts w:ascii="仿宋" w:eastAsia="仿宋" w:hAnsi="仿宋"/>
          <w:sz w:val="32"/>
          <w:szCs w:val="32"/>
        </w:rPr>
        <w:t>03</w:t>
      </w:r>
      <w:r>
        <w:rPr>
          <w:rFonts w:ascii="仿宋" w:eastAsia="仿宋" w:hAnsi="仿宋" w:hint="eastAsia"/>
          <w:sz w:val="32"/>
          <w:szCs w:val="32"/>
        </w:rPr>
        <w:t>张，保障医院所有的布草洗涤服务，提供车缝服务。对医院布草进行回收洗涤，发放等等服务。</w:t>
      </w:r>
    </w:p>
    <w:p w14:paraId="6C232FDE" w14:textId="77777777" w:rsidR="000477E6" w:rsidRDefault="000477E6">
      <w:pPr>
        <w:pStyle w:val="a9"/>
        <w:widowControl/>
        <w:spacing w:before="0" w:beforeAutospacing="0" w:after="0" w:afterAutospacing="0" w:line="560" w:lineRule="exact"/>
        <w:ind w:left="539" w:right="539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color w:val="333333"/>
          <w:sz w:val="32"/>
          <w:szCs w:val="32"/>
        </w:rPr>
        <w:t>二、报名人资格：</w:t>
      </w:r>
    </w:p>
    <w:p w14:paraId="1CF03DEE" w14:textId="77777777" w:rsidR="000477E6" w:rsidRDefault="000477E6" w:rsidP="001208AA">
      <w:pPr>
        <w:pStyle w:val="a9"/>
        <w:widowControl/>
        <w:spacing w:before="0" w:beforeAutospacing="0" w:after="0" w:afterAutospacing="0" w:line="560" w:lineRule="exact"/>
        <w:ind w:right="539" w:firstLineChars="200" w:firstLine="640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/>
          <w:color w:val="333333"/>
          <w:sz w:val="32"/>
          <w:szCs w:val="32"/>
        </w:rPr>
        <w:t>1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、注册（指按国家有关规定要求注册的）具备</w:t>
      </w:r>
    </w:p>
    <w:p w14:paraId="478484B0" w14:textId="77777777" w:rsidR="000477E6" w:rsidRDefault="000477E6">
      <w:pPr>
        <w:pStyle w:val="a9"/>
        <w:widowControl/>
        <w:spacing w:before="0" w:beforeAutospacing="0" w:after="0" w:afterAutospacing="0" w:line="560" w:lineRule="exact"/>
        <w:ind w:right="539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</w:rPr>
        <w:t>提供本次报名能力且具有法人资格。</w:t>
      </w:r>
    </w:p>
    <w:p w14:paraId="41E33ABD" w14:textId="77777777" w:rsidR="000477E6" w:rsidRDefault="000477E6" w:rsidP="001208AA">
      <w:pPr>
        <w:pStyle w:val="a9"/>
        <w:widowControl/>
        <w:spacing w:before="0" w:beforeAutospacing="0" w:after="0" w:afterAutospacing="0" w:line="560" w:lineRule="exact"/>
        <w:ind w:right="539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color w:val="333333"/>
          <w:sz w:val="32"/>
          <w:szCs w:val="32"/>
        </w:rPr>
        <w:t>2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、在经营活动没有重大违法记录和不良信息记录</w:t>
      </w:r>
    </w:p>
    <w:p w14:paraId="45514697" w14:textId="77777777" w:rsidR="000477E6" w:rsidRDefault="000477E6" w:rsidP="001208AA">
      <w:pPr>
        <w:pStyle w:val="a9"/>
        <w:widowControl/>
        <w:shd w:val="clear" w:color="auto" w:fill="FFFFFF"/>
        <w:spacing w:before="0" w:beforeAutospacing="0" w:after="0" w:afterAutospacing="0" w:line="450" w:lineRule="atLeast"/>
        <w:ind w:firstLineChars="200" w:firstLine="640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/>
          <w:color w:val="333333"/>
          <w:sz w:val="32"/>
          <w:szCs w:val="32"/>
        </w:rPr>
        <w:t>3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报名公司、个人必须具备相应的经营范围和资质</w:t>
      </w:r>
    </w:p>
    <w:p w14:paraId="5A0DF834" w14:textId="77777777" w:rsidR="000477E6" w:rsidRDefault="000477E6" w:rsidP="001208AA">
      <w:pPr>
        <w:pStyle w:val="a9"/>
        <w:widowControl/>
        <w:spacing w:before="0" w:beforeAutospacing="0" w:after="0" w:afterAutospacing="0" w:line="560" w:lineRule="exact"/>
        <w:ind w:right="539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color w:val="333333"/>
          <w:sz w:val="32"/>
          <w:szCs w:val="32"/>
        </w:rPr>
        <w:t>3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、本项目不接受联合体投标。</w:t>
      </w:r>
    </w:p>
    <w:p w14:paraId="64F7CB90" w14:textId="77777777" w:rsidR="000477E6" w:rsidRDefault="000477E6">
      <w:pPr>
        <w:pStyle w:val="a9"/>
        <w:widowControl/>
        <w:spacing w:before="0" w:beforeAutospacing="0" w:after="0" w:afterAutospacing="0" w:line="560" w:lineRule="exact"/>
        <w:ind w:left="539" w:right="539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color w:val="333333"/>
          <w:sz w:val="32"/>
          <w:szCs w:val="32"/>
        </w:rPr>
        <w:t>三、报名时间及地点：</w:t>
      </w:r>
    </w:p>
    <w:p w14:paraId="11494A01" w14:textId="277970B6" w:rsidR="000477E6" w:rsidRDefault="000477E6">
      <w:pPr>
        <w:pStyle w:val="a9"/>
        <w:widowControl/>
        <w:spacing w:before="0" w:beforeAutospacing="0" w:after="0" w:afterAutospacing="0" w:line="560" w:lineRule="exact"/>
        <w:ind w:left="539" w:right="539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</w:rPr>
        <w:t>时间：</w:t>
      </w:r>
      <w:r>
        <w:rPr>
          <w:rFonts w:ascii="仿宋" w:eastAsia="仿宋" w:hAnsi="仿宋" w:cs="仿宋"/>
          <w:color w:val="333333"/>
          <w:sz w:val="32"/>
          <w:szCs w:val="32"/>
        </w:rPr>
        <w:t>20</w:t>
      </w:r>
      <w:r w:rsidR="00F2741E">
        <w:rPr>
          <w:rFonts w:ascii="仿宋" w:eastAsia="仿宋" w:hAnsi="仿宋" w:cs="仿宋"/>
          <w:color w:val="333333"/>
          <w:sz w:val="32"/>
          <w:szCs w:val="32"/>
        </w:rPr>
        <w:t>21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年</w:t>
      </w:r>
      <w:r>
        <w:rPr>
          <w:rFonts w:ascii="仿宋" w:eastAsia="仿宋" w:hAnsi="仿宋" w:cs="仿宋"/>
          <w:color w:val="333333"/>
          <w:sz w:val="32"/>
          <w:szCs w:val="32"/>
        </w:rPr>
        <w:t xml:space="preserve"> </w:t>
      </w:r>
      <w:r w:rsidR="00F2741E">
        <w:rPr>
          <w:rFonts w:ascii="仿宋" w:eastAsia="仿宋" w:hAnsi="仿宋" w:cs="仿宋"/>
          <w:color w:val="333333"/>
          <w:sz w:val="32"/>
          <w:szCs w:val="32"/>
        </w:rPr>
        <w:t>9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月</w:t>
      </w:r>
      <w:r>
        <w:rPr>
          <w:rFonts w:ascii="仿宋" w:eastAsia="仿宋" w:hAnsi="仿宋" w:cs="仿宋"/>
          <w:color w:val="333333"/>
          <w:sz w:val="32"/>
          <w:szCs w:val="32"/>
        </w:rPr>
        <w:t>7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日起至</w:t>
      </w:r>
      <w:r>
        <w:rPr>
          <w:rFonts w:ascii="仿宋" w:eastAsia="仿宋" w:hAnsi="仿宋" w:cs="仿宋"/>
          <w:color w:val="333333"/>
          <w:sz w:val="32"/>
          <w:szCs w:val="32"/>
        </w:rPr>
        <w:t>20</w:t>
      </w:r>
      <w:r w:rsidR="00F2741E">
        <w:rPr>
          <w:rFonts w:ascii="仿宋" w:eastAsia="仿宋" w:hAnsi="仿宋" w:cs="仿宋"/>
          <w:color w:val="333333"/>
          <w:sz w:val="32"/>
          <w:szCs w:val="32"/>
        </w:rPr>
        <w:t>21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年</w:t>
      </w:r>
      <w:r w:rsidR="00F2741E">
        <w:rPr>
          <w:rFonts w:ascii="仿宋" w:eastAsia="仿宋" w:hAnsi="仿宋" w:cs="仿宋"/>
          <w:color w:val="333333"/>
          <w:sz w:val="32"/>
          <w:szCs w:val="32"/>
        </w:rPr>
        <w:t>9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月</w:t>
      </w:r>
      <w:r>
        <w:rPr>
          <w:rFonts w:ascii="仿宋" w:eastAsia="仿宋" w:hAnsi="仿宋" w:cs="仿宋"/>
          <w:color w:val="333333"/>
          <w:sz w:val="32"/>
          <w:szCs w:val="32"/>
        </w:rPr>
        <w:t>1</w:t>
      </w:r>
      <w:r w:rsidR="00F2741E">
        <w:rPr>
          <w:rFonts w:ascii="仿宋" w:eastAsia="仿宋" w:hAnsi="仿宋" w:cs="仿宋"/>
          <w:color w:val="333333"/>
          <w:sz w:val="32"/>
          <w:szCs w:val="32"/>
        </w:rPr>
        <w:t>4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日</w:t>
      </w:r>
      <w:r>
        <w:rPr>
          <w:rFonts w:ascii="仿宋" w:eastAsia="仿宋" w:hAnsi="仿宋" w:cs="仿宋"/>
          <w:color w:val="333333"/>
          <w:sz w:val="32"/>
          <w:szCs w:val="32"/>
        </w:rPr>
        <w:t>17</w:t>
      </w:r>
    </w:p>
    <w:p w14:paraId="43A8B10D" w14:textId="77777777" w:rsidR="000477E6" w:rsidRDefault="000477E6">
      <w:pPr>
        <w:pStyle w:val="a9"/>
        <w:widowControl/>
        <w:spacing w:before="0" w:beforeAutospacing="0" w:after="0" w:afterAutospacing="0" w:line="560" w:lineRule="exact"/>
        <w:ind w:right="539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</w:rPr>
        <w:t>时止。</w:t>
      </w:r>
    </w:p>
    <w:p w14:paraId="399D0B67" w14:textId="1B3184B6" w:rsidR="000477E6" w:rsidRDefault="000477E6" w:rsidP="001208AA">
      <w:pPr>
        <w:pStyle w:val="a9"/>
        <w:widowControl/>
        <w:spacing w:before="0" w:beforeAutospacing="0" w:after="0" w:afterAutospacing="0" w:line="560" w:lineRule="exact"/>
        <w:ind w:right="539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</w:rPr>
        <w:t>地点：南宁市东葛路</w:t>
      </w:r>
      <w:r>
        <w:rPr>
          <w:rFonts w:ascii="仿宋" w:eastAsia="仿宋" w:hAnsi="仿宋" w:cs="仿宋"/>
          <w:color w:val="333333"/>
          <w:sz w:val="32"/>
          <w:szCs w:val="32"/>
        </w:rPr>
        <w:t>1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号锦华大酒店副楼</w:t>
      </w:r>
      <w:r w:rsidR="00F2741E">
        <w:rPr>
          <w:rFonts w:ascii="仿宋" w:eastAsia="仿宋" w:hAnsi="仿宋" w:cs="仿宋"/>
          <w:color w:val="333333"/>
          <w:sz w:val="32"/>
          <w:szCs w:val="32"/>
        </w:rPr>
        <w:t>409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室。</w:t>
      </w:r>
    </w:p>
    <w:p w14:paraId="58CB336D" w14:textId="5690EFF2" w:rsidR="000477E6" w:rsidRDefault="000477E6" w:rsidP="001208AA">
      <w:pPr>
        <w:pStyle w:val="a9"/>
        <w:widowControl/>
        <w:spacing w:before="0" w:beforeAutospacing="0" w:after="0" w:afterAutospacing="0" w:line="560" w:lineRule="exact"/>
        <w:ind w:right="539" w:firstLineChars="150" w:firstLine="480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</w:rPr>
        <w:t>四、由人法定代表人或法人授权委托人前来报名。携带（</w:t>
      </w:r>
      <w:r>
        <w:rPr>
          <w:rFonts w:ascii="仿宋" w:eastAsia="仿宋" w:hAnsi="仿宋" w:cs="仿宋"/>
          <w:color w:val="333333"/>
          <w:sz w:val="32"/>
          <w:szCs w:val="32"/>
        </w:rPr>
        <w:t>1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）营业执照副本；（</w:t>
      </w:r>
      <w:r>
        <w:rPr>
          <w:rFonts w:ascii="仿宋" w:eastAsia="仿宋" w:hAnsi="仿宋" w:cs="仿宋"/>
          <w:color w:val="333333"/>
          <w:sz w:val="32"/>
          <w:szCs w:val="32"/>
        </w:rPr>
        <w:t>2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）资质证书副本；（</w:t>
      </w:r>
      <w:r>
        <w:rPr>
          <w:rFonts w:ascii="仿宋" w:eastAsia="仿宋" w:hAnsi="仿宋" w:cs="仿宋"/>
          <w:color w:val="333333"/>
          <w:sz w:val="32"/>
          <w:szCs w:val="32"/>
        </w:rPr>
        <w:t>3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）企业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lastRenderedPageBreak/>
        <w:t>法定代表人身份证；（</w:t>
      </w:r>
      <w:r>
        <w:rPr>
          <w:rFonts w:ascii="仿宋" w:eastAsia="仿宋" w:hAnsi="仿宋" w:cs="仿宋"/>
          <w:color w:val="333333"/>
          <w:sz w:val="32"/>
          <w:szCs w:val="32"/>
        </w:rPr>
        <w:t>4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）授权委托书（原件）。以上证件须提供一份加盖单位公章的复印件，原件现场核验。</w:t>
      </w:r>
      <w:r w:rsidR="00DA68AA">
        <w:rPr>
          <w:rFonts w:ascii="仿宋" w:eastAsia="仿宋" w:hAnsi="仿宋" w:cs="仿宋" w:hint="eastAsia"/>
          <w:color w:val="333333"/>
          <w:sz w:val="32"/>
          <w:szCs w:val="32"/>
        </w:rPr>
        <w:t>带U盘拷贝投标资料</w:t>
      </w:r>
    </w:p>
    <w:p w14:paraId="0680C19B" w14:textId="5652EDB7" w:rsidR="000477E6" w:rsidRPr="00D45379" w:rsidRDefault="000477E6">
      <w:pPr>
        <w:pStyle w:val="a9"/>
        <w:widowControl/>
        <w:numPr>
          <w:ilvl w:val="0"/>
          <w:numId w:val="1"/>
        </w:numPr>
        <w:spacing w:before="0" w:beforeAutospacing="0" w:after="0" w:afterAutospacing="0" w:line="560" w:lineRule="exact"/>
        <w:ind w:left="539" w:right="539"/>
        <w:rPr>
          <w:rFonts w:ascii="仿宋" w:eastAsia="仿宋" w:hAnsi="仿宋" w:cs="仿宋"/>
          <w:sz w:val="32"/>
          <w:szCs w:val="32"/>
        </w:rPr>
      </w:pPr>
      <w:r>
        <w:rPr>
          <w:rFonts w:ascii="楷体" w:eastAsia="楷体" w:hAnsi="楷体" w:cs="楷体" w:hint="eastAsia"/>
          <w:color w:val="333333"/>
          <w:sz w:val="32"/>
          <w:szCs w:val="32"/>
        </w:rPr>
        <w:t>报名截止时间：</w:t>
      </w:r>
      <w:r>
        <w:rPr>
          <w:rFonts w:ascii="仿宋" w:eastAsia="仿宋" w:hAnsi="仿宋" w:cs="仿宋"/>
          <w:color w:val="333333"/>
          <w:sz w:val="32"/>
          <w:szCs w:val="32"/>
        </w:rPr>
        <w:t>20</w:t>
      </w:r>
      <w:r w:rsidR="00DA68AA">
        <w:rPr>
          <w:rFonts w:ascii="仿宋" w:eastAsia="仿宋" w:hAnsi="仿宋" w:cs="仿宋"/>
          <w:color w:val="333333"/>
          <w:sz w:val="32"/>
          <w:szCs w:val="32"/>
        </w:rPr>
        <w:t>21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年</w:t>
      </w:r>
      <w:r w:rsidR="00DA68AA">
        <w:rPr>
          <w:rFonts w:ascii="仿宋" w:eastAsia="仿宋" w:hAnsi="仿宋" w:cs="仿宋"/>
          <w:color w:val="333333"/>
          <w:sz w:val="32"/>
          <w:szCs w:val="32"/>
        </w:rPr>
        <w:t>9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月</w:t>
      </w:r>
      <w:r>
        <w:rPr>
          <w:rFonts w:ascii="仿宋" w:eastAsia="仿宋" w:hAnsi="仿宋" w:cs="仿宋"/>
          <w:color w:val="333333"/>
          <w:sz w:val="32"/>
          <w:szCs w:val="32"/>
        </w:rPr>
        <w:t>1</w:t>
      </w:r>
      <w:r w:rsidR="00DA68AA">
        <w:rPr>
          <w:rFonts w:ascii="仿宋" w:eastAsia="仿宋" w:hAnsi="仿宋" w:cs="仿宋"/>
          <w:color w:val="333333"/>
          <w:sz w:val="32"/>
          <w:szCs w:val="32"/>
        </w:rPr>
        <w:t>4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日上午</w:t>
      </w:r>
      <w:r>
        <w:rPr>
          <w:rFonts w:ascii="仿宋" w:eastAsia="仿宋" w:hAnsi="仿宋" w:cs="仿宋"/>
          <w:color w:val="333333"/>
          <w:sz w:val="32"/>
          <w:szCs w:val="32"/>
        </w:rPr>
        <w:t>17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时整。</w:t>
      </w:r>
    </w:p>
    <w:p w14:paraId="14900518" w14:textId="77777777" w:rsidR="000477E6" w:rsidRDefault="000477E6">
      <w:pPr>
        <w:pStyle w:val="a9"/>
        <w:widowControl/>
        <w:numPr>
          <w:ilvl w:val="0"/>
          <w:numId w:val="1"/>
        </w:numPr>
        <w:spacing w:before="0" w:beforeAutospacing="0" w:after="0" w:afterAutospacing="0" w:line="560" w:lineRule="exact"/>
        <w:ind w:left="539" w:right="539"/>
        <w:rPr>
          <w:rFonts w:ascii="仿宋" w:eastAsia="仿宋" w:hAnsi="仿宋" w:cs="仿宋"/>
          <w:sz w:val="32"/>
          <w:szCs w:val="32"/>
        </w:rPr>
      </w:pPr>
      <w:r>
        <w:rPr>
          <w:rFonts w:ascii="楷体" w:eastAsia="楷体" w:hAnsi="楷体" w:cs="楷体" w:hint="eastAsia"/>
          <w:color w:val="333333"/>
          <w:sz w:val="32"/>
          <w:szCs w:val="32"/>
        </w:rPr>
        <w:t>会议时间另行通知。</w:t>
      </w:r>
    </w:p>
    <w:p w14:paraId="74201C84" w14:textId="77777777" w:rsidR="000477E6" w:rsidRDefault="000477E6" w:rsidP="00D45379">
      <w:pPr>
        <w:pStyle w:val="a9"/>
        <w:widowControl/>
        <w:numPr>
          <w:ilvl w:val="0"/>
          <w:numId w:val="4"/>
        </w:numPr>
        <w:spacing w:before="0" w:beforeAutospacing="0" w:after="0" w:afterAutospacing="0" w:line="560" w:lineRule="exact"/>
        <w:ind w:right="539"/>
        <w:rPr>
          <w:rFonts w:ascii="楷体" w:eastAsia="楷体" w:hAnsi="楷体" w:cs="楷体"/>
          <w:color w:val="333333"/>
          <w:sz w:val="32"/>
          <w:szCs w:val="32"/>
        </w:rPr>
      </w:pPr>
      <w:r>
        <w:rPr>
          <w:rFonts w:ascii="楷体" w:eastAsia="楷体" w:hAnsi="楷体" w:cs="楷体" w:hint="eastAsia"/>
          <w:color w:val="333333"/>
          <w:sz w:val="32"/>
          <w:szCs w:val="32"/>
        </w:rPr>
        <w:t>项目咨询：</w:t>
      </w:r>
    </w:p>
    <w:p w14:paraId="0EF2FA01" w14:textId="7A400570" w:rsidR="000477E6" w:rsidRDefault="000477E6" w:rsidP="001208AA">
      <w:pPr>
        <w:pStyle w:val="a9"/>
        <w:widowControl/>
        <w:spacing w:before="0" w:beforeAutospacing="0" w:after="0" w:afterAutospacing="0" w:line="560" w:lineRule="exact"/>
        <w:ind w:right="539" w:firstLineChars="200" w:firstLine="640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</w:rPr>
        <w:t>联系人：潘</w:t>
      </w:r>
      <w:r>
        <w:rPr>
          <w:rFonts w:ascii="仿宋" w:eastAsia="仿宋" w:hAnsi="仿宋" w:cs="仿宋"/>
          <w:color w:val="333333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健；联系电话：</w:t>
      </w:r>
      <w:r>
        <w:rPr>
          <w:rFonts w:ascii="仿宋" w:eastAsia="仿宋" w:hAnsi="仿宋" w:cs="仿宋"/>
          <w:color w:val="333333"/>
          <w:sz w:val="32"/>
          <w:szCs w:val="32"/>
        </w:rPr>
        <w:t>1</w:t>
      </w:r>
      <w:r w:rsidR="00F2741E">
        <w:rPr>
          <w:rFonts w:ascii="仿宋" w:eastAsia="仿宋" w:hAnsi="仿宋" w:cs="仿宋"/>
          <w:color w:val="333333"/>
          <w:sz w:val="32"/>
          <w:szCs w:val="32"/>
        </w:rPr>
        <w:t>9177192890</w:t>
      </w:r>
    </w:p>
    <w:p w14:paraId="1A6DAA31" w14:textId="77777777" w:rsidR="000477E6" w:rsidRDefault="000477E6" w:rsidP="001208AA">
      <w:pPr>
        <w:snapToGrid w:val="0"/>
        <w:spacing w:line="400" w:lineRule="exact"/>
        <w:ind w:firstLineChars="200" w:firstLine="640"/>
        <w:rPr>
          <w:rFonts w:ascii="仿宋" w:eastAsia="仿宋_GB2312" w:hAnsi="仿宋" w:cs="仿宋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</w:rPr>
        <w:t>监督部门：</w:t>
      </w:r>
      <w:r>
        <w:rPr>
          <w:rFonts w:ascii="仿宋" w:eastAsia="仿宋" w:hAnsi="仿宋" w:hint="eastAsia"/>
          <w:sz w:val="32"/>
          <w:szCs w:val="32"/>
        </w:rPr>
        <w:t>广西骨伤医院监察室；联系电话：</w:t>
      </w:r>
      <w:r>
        <w:rPr>
          <w:rFonts w:ascii="仿宋" w:eastAsia="仿宋" w:hAnsi="仿宋"/>
          <w:sz w:val="32"/>
          <w:szCs w:val="32"/>
        </w:rPr>
        <w:t>0771-</w:t>
      </w:r>
      <w:r>
        <w:t xml:space="preserve"> </w:t>
      </w:r>
      <w:r>
        <w:rPr>
          <w:rFonts w:ascii="仿宋" w:eastAsia="仿宋" w:hAnsi="仿宋"/>
          <w:sz w:val="32"/>
          <w:szCs w:val="32"/>
        </w:rPr>
        <w:t>2869067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7C26EB9E" w14:textId="284114A3" w:rsidR="000477E6" w:rsidRDefault="000477E6">
      <w:pPr>
        <w:pStyle w:val="a9"/>
        <w:widowControl/>
        <w:spacing w:before="0" w:beforeAutospacing="0" w:after="0" w:afterAutospacing="0" w:line="560" w:lineRule="exact"/>
        <w:ind w:left="539" w:right="539"/>
        <w:rPr>
          <w:rFonts w:ascii="楷体" w:eastAsia="楷体" w:hAnsi="楷体" w:cs="楷体"/>
          <w:color w:val="333333"/>
          <w:sz w:val="32"/>
          <w:szCs w:val="32"/>
        </w:rPr>
      </w:pPr>
      <w:r>
        <w:rPr>
          <w:rFonts w:ascii="楷体" w:eastAsia="楷体" w:hAnsi="楷体" w:cs="楷体" w:hint="eastAsia"/>
          <w:color w:val="333333"/>
          <w:sz w:val="32"/>
          <w:szCs w:val="32"/>
        </w:rPr>
        <w:t>八、此公告有效期为五</w:t>
      </w:r>
      <w:r w:rsidR="00F2741E">
        <w:rPr>
          <w:rFonts w:ascii="楷体" w:eastAsia="楷体" w:hAnsi="楷体" w:cs="楷体" w:hint="eastAsia"/>
          <w:color w:val="333333"/>
          <w:sz w:val="32"/>
          <w:szCs w:val="32"/>
        </w:rPr>
        <w:t>个工作</w:t>
      </w:r>
      <w:r>
        <w:rPr>
          <w:rFonts w:ascii="楷体" w:eastAsia="楷体" w:hAnsi="楷体" w:cs="楷体" w:hint="eastAsia"/>
          <w:color w:val="333333"/>
          <w:sz w:val="32"/>
          <w:szCs w:val="32"/>
        </w:rPr>
        <w:t>日，自发布之日起计。</w:t>
      </w:r>
    </w:p>
    <w:p w14:paraId="7C2A1A16" w14:textId="77777777" w:rsidR="000477E6" w:rsidRDefault="000477E6">
      <w:pPr>
        <w:pStyle w:val="a9"/>
        <w:widowControl/>
        <w:spacing w:before="0" w:beforeAutospacing="0" w:after="0" w:afterAutospacing="0" w:line="560" w:lineRule="exact"/>
        <w:ind w:left="539" w:right="539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</w:rPr>
        <w:t>九、服务内容详见附件。</w:t>
      </w:r>
    </w:p>
    <w:p w14:paraId="7637AA69" w14:textId="77777777" w:rsidR="000477E6" w:rsidRDefault="000477E6">
      <w:pPr>
        <w:pStyle w:val="a9"/>
        <w:widowControl/>
        <w:spacing w:before="0" w:beforeAutospacing="0" w:after="0" w:afterAutospacing="0" w:line="560" w:lineRule="exact"/>
        <w:ind w:left="539" w:right="539"/>
        <w:rPr>
          <w:rFonts w:ascii="仿宋" w:eastAsia="仿宋" w:hAnsi="仿宋" w:cs="仿宋"/>
          <w:color w:val="333333"/>
          <w:sz w:val="32"/>
          <w:szCs w:val="32"/>
        </w:rPr>
      </w:pPr>
    </w:p>
    <w:p w14:paraId="5091780D" w14:textId="0DC43C15" w:rsidR="000477E6" w:rsidRDefault="000477E6" w:rsidP="00D53836">
      <w:pPr>
        <w:pStyle w:val="a9"/>
        <w:widowControl/>
        <w:spacing w:before="0" w:beforeAutospacing="0" w:after="0" w:afterAutospacing="0" w:line="560" w:lineRule="exact"/>
        <w:ind w:left="539" w:right="859"/>
        <w:jc w:val="right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</w:rPr>
        <w:t>广西</w:t>
      </w:r>
      <w:r w:rsidR="00F2741E">
        <w:rPr>
          <w:rFonts w:ascii="仿宋" w:eastAsia="仿宋" w:hAnsi="仿宋" w:cs="仿宋" w:hint="eastAsia"/>
          <w:color w:val="333333"/>
          <w:sz w:val="32"/>
          <w:szCs w:val="32"/>
        </w:rPr>
        <w:t>壮族自治区中医骨伤科研究所</w:t>
      </w:r>
    </w:p>
    <w:p w14:paraId="3C419DEA" w14:textId="335AB1EC" w:rsidR="00D53836" w:rsidRPr="00D53836" w:rsidRDefault="00D53836" w:rsidP="00D53836">
      <w:pPr>
        <w:pStyle w:val="a9"/>
        <w:widowControl/>
        <w:spacing w:before="0" w:beforeAutospacing="0" w:after="0" w:afterAutospacing="0" w:line="560" w:lineRule="exact"/>
        <w:ind w:left="320" w:right="1819" w:hangingChars="100" w:hanging="320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/>
          <w:color w:val="333333"/>
          <w:sz w:val="32"/>
          <w:szCs w:val="32"/>
        </w:rPr>
        <w:t xml:space="preserve">                   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 xml:space="preserve">广 </w:t>
      </w:r>
      <w:r>
        <w:rPr>
          <w:rFonts w:ascii="仿宋" w:eastAsia="仿宋" w:hAnsi="仿宋" w:cs="仿宋"/>
          <w:color w:val="333333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 xml:space="preserve">西 </w:t>
      </w:r>
      <w:r>
        <w:rPr>
          <w:rFonts w:ascii="仿宋" w:eastAsia="仿宋" w:hAnsi="仿宋" w:cs="仿宋"/>
          <w:color w:val="333333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 xml:space="preserve">骨 </w:t>
      </w:r>
      <w:r>
        <w:rPr>
          <w:rFonts w:ascii="仿宋" w:eastAsia="仿宋" w:hAnsi="仿宋" w:cs="仿宋"/>
          <w:color w:val="333333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 xml:space="preserve">伤 </w:t>
      </w:r>
      <w:r>
        <w:rPr>
          <w:rFonts w:ascii="仿宋" w:eastAsia="仿宋" w:hAnsi="仿宋" w:cs="仿宋"/>
          <w:color w:val="333333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医 院</w:t>
      </w:r>
    </w:p>
    <w:p w14:paraId="77B778F0" w14:textId="694FE022" w:rsidR="000477E6" w:rsidRDefault="000477E6">
      <w:pPr>
        <w:widowControl/>
        <w:spacing w:after="90" w:line="560" w:lineRule="exact"/>
        <w:ind w:left="390"/>
        <w:jc w:val="center"/>
        <w:rPr>
          <w:rFonts w:ascii="仿宋" w:eastAsia="仿宋" w:hAnsi="仿宋" w:cs="仿宋"/>
          <w:b/>
          <w:color w:val="333333"/>
          <w:sz w:val="32"/>
          <w:szCs w:val="32"/>
        </w:rPr>
      </w:pPr>
      <w:r>
        <w:rPr>
          <w:rFonts w:ascii="仿宋" w:eastAsia="仿宋" w:hAnsi="仿宋" w:cs="仿宋"/>
          <w:color w:val="333333"/>
          <w:sz w:val="32"/>
          <w:szCs w:val="32"/>
        </w:rPr>
        <w:t xml:space="preserve">          20</w:t>
      </w:r>
      <w:r w:rsidR="00F2741E">
        <w:rPr>
          <w:rFonts w:ascii="仿宋" w:eastAsia="仿宋" w:hAnsi="仿宋" w:cs="仿宋"/>
          <w:color w:val="333333"/>
          <w:sz w:val="32"/>
          <w:szCs w:val="32"/>
        </w:rPr>
        <w:t>21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年</w:t>
      </w:r>
      <w:r w:rsidR="00F2741E">
        <w:rPr>
          <w:rFonts w:ascii="仿宋" w:eastAsia="仿宋" w:hAnsi="仿宋" w:cs="仿宋"/>
          <w:color w:val="333333"/>
          <w:sz w:val="32"/>
          <w:szCs w:val="32"/>
        </w:rPr>
        <w:t>9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月</w:t>
      </w:r>
      <w:r w:rsidR="00F2741E">
        <w:rPr>
          <w:rFonts w:ascii="仿宋" w:eastAsia="仿宋" w:hAnsi="仿宋" w:cs="仿宋"/>
          <w:color w:val="333333"/>
          <w:sz w:val="32"/>
          <w:szCs w:val="32"/>
        </w:rPr>
        <w:t>6</w:t>
      </w:r>
      <w:r>
        <w:rPr>
          <w:rFonts w:ascii="仿宋" w:eastAsia="仿宋" w:hAnsi="仿宋" w:cs="仿宋" w:hint="eastAsia"/>
          <w:color w:val="333333"/>
          <w:sz w:val="32"/>
          <w:szCs w:val="32"/>
        </w:rPr>
        <w:t>日</w:t>
      </w:r>
      <w:r>
        <w:rPr>
          <w:rFonts w:ascii="仿宋" w:eastAsia="仿宋" w:hAnsi="仿宋" w:cs="仿宋"/>
          <w:color w:val="333333"/>
          <w:sz w:val="32"/>
          <w:szCs w:val="32"/>
        </w:rPr>
        <w:t> </w:t>
      </w:r>
    </w:p>
    <w:p w14:paraId="54A796CF" w14:textId="77777777" w:rsidR="000477E6" w:rsidRDefault="000477E6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14:paraId="3C515459" w14:textId="77777777" w:rsidR="000477E6" w:rsidRDefault="000477E6" w:rsidP="001208AA">
      <w:pPr>
        <w:pStyle w:val="a9"/>
        <w:widowControl/>
        <w:shd w:val="clear" w:color="auto" w:fill="FFFFFF"/>
        <w:spacing w:before="0" w:beforeAutospacing="0" w:after="0" w:afterAutospacing="0" w:line="450" w:lineRule="atLeast"/>
        <w:ind w:firstLineChars="200"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</w:p>
    <w:p w14:paraId="171DA94F" w14:textId="77777777" w:rsidR="000477E6" w:rsidRDefault="000477E6">
      <w:pPr>
        <w:rPr>
          <w:rFonts w:ascii="仿宋" w:eastAsia="仿宋" w:hAnsi="仿宋" w:cs="仿宋"/>
          <w:sz w:val="32"/>
          <w:szCs w:val="32"/>
        </w:rPr>
      </w:pPr>
    </w:p>
    <w:sectPr w:rsidR="000477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CC5A2EF"/>
    <w:multiLevelType w:val="singleLevel"/>
    <w:tmpl w:val="CCC5A2EF"/>
    <w:lvl w:ilvl="0">
      <w:start w:val="8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1" w15:restartNumberingAfterBreak="0">
    <w:nsid w:val="012E0762"/>
    <w:multiLevelType w:val="singleLevel"/>
    <w:tmpl w:val="012E0762"/>
    <w:lvl w:ilvl="0">
      <w:start w:val="5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2" w15:restartNumberingAfterBreak="0">
    <w:nsid w:val="31693EF5"/>
    <w:multiLevelType w:val="hybridMultilevel"/>
    <w:tmpl w:val="22D80658"/>
    <w:lvl w:ilvl="0" w:tplc="4F863C56">
      <w:start w:val="7"/>
      <w:numFmt w:val="japaneseCounting"/>
      <w:lvlText w:val="%1、"/>
      <w:lvlJc w:val="left"/>
      <w:pPr>
        <w:tabs>
          <w:tab w:val="num" w:pos="1259"/>
        </w:tabs>
        <w:ind w:left="125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79"/>
        </w:tabs>
        <w:ind w:left="1379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639"/>
        </w:tabs>
        <w:ind w:left="2639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59"/>
        </w:tabs>
        <w:ind w:left="30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899"/>
        </w:tabs>
        <w:ind w:left="3899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20"/>
      </w:pPr>
      <w:rPr>
        <w:rFonts w:cs="Times New Roman"/>
      </w:rPr>
    </w:lvl>
  </w:abstractNum>
  <w:abstractNum w:abstractNumId="3" w15:restartNumberingAfterBreak="0">
    <w:nsid w:val="46ED3C50"/>
    <w:multiLevelType w:val="hybridMultilevel"/>
    <w:tmpl w:val="8B40C14A"/>
    <w:lvl w:ilvl="0" w:tplc="0A4C6D88">
      <w:start w:val="6"/>
      <w:numFmt w:val="japaneseCounting"/>
      <w:lvlText w:val="%1、"/>
      <w:lvlJc w:val="left"/>
      <w:pPr>
        <w:tabs>
          <w:tab w:val="num" w:pos="1259"/>
        </w:tabs>
        <w:ind w:left="125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79"/>
        </w:tabs>
        <w:ind w:left="1379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639"/>
        </w:tabs>
        <w:ind w:left="2639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59"/>
        </w:tabs>
        <w:ind w:left="30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899"/>
        </w:tabs>
        <w:ind w:left="3899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2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4FE30F33"/>
    <w:rsid w:val="00005B2F"/>
    <w:rsid w:val="000477E6"/>
    <w:rsid w:val="00070E4A"/>
    <w:rsid w:val="00082713"/>
    <w:rsid w:val="000A4168"/>
    <w:rsid w:val="000D14EE"/>
    <w:rsid w:val="001156EE"/>
    <w:rsid w:val="001208AA"/>
    <w:rsid w:val="00120C53"/>
    <w:rsid w:val="00136575"/>
    <w:rsid w:val="00140234"/>
    <w:rsid w:val="0017383E"/>
    <w:rsid w:val="00175249"/>
    <w:rsid w:val="0018060A"/>
    <w:rsid w:val="001B55C2"/>
    <w:rsid w:val="001C1E3F"/>
    <w:rsid w:val="001D5C21"/>
    <w:rsid w:val="002337B0"/>
    <w:rsid w:val="00265006"/>
    <w:rsid w:val="00294488"/>
    <w:rsid w:val="002A2399"/>
    <w:rsid w:val="002A4013"/>
    <w:rsid w:val="002B589F"/>
    <w:rsid w:val="002B5A26"/>
    <w:rsid w:val="002D15FC"/>
    <w:rsid w:val="00321B5F"/>
    <w:rsid w:val="0032286F"/>
    <w:rsid w:val="003C02CD"/>
    <w:rsid w:val="00464E2C"/>
    <w:rsid w:val="00486C90"/>
    <w:rsid w:val="0052729B"/>
    <w:rsid w:val="00541C64"/>
    <w:rsid w:val="00553F1F"/>
    <w:rsid w:val="005642DB"/>
    <w:rsid w:val="005730C6"/>
    <w:rsid w:val="005F1F2D"/>
    <w:rsid w:val="006546F5"/>
    <w:rsid w:val="0065631A"/>
    <w:rsid w:val="00665CC4"/>
    <w:rsid w:val="00672D06"/>
    <w:rsid w:val="006F795F"/>
    <w:rsid w:val="00734CE4"/>
    <w:rsid w:val="00735D5C"/>
    <w:rsid w:val="00745B07"/>
    <w:rsid w:val="007536E3"/>
    <w:rsid w:val="00756912"/>
    <w:rsid w:val="007807E5"/>
    <w:rsid w:val="007D44A4"/>
    <w:rsid w:val="007F6500"/>
    <w:rsid w:val="00861770"/>
    <w:rsid w:val="00871351"/>
    <w:rsid w:val="008C1AAD"/>
    <w:rsid w:val="0093188D"/>
    <w:rsid w:val="00943A63"/>
    <w:rsid w:val="009611B1"/>
    <w:rsid w:val="00970005"/>
    <w:rsid w:val="00971CCE"/>
    <w:rsid w:val="00984F50"/>
    <w:rsid w:val="009B7810"/>
    <w:rsid w:val="009F54FF"/>
    <w:rsid w:val="00A55175"/>
    <w:rsid w:val="00A8374E"/>
    <w:rsid w:val="00AD2403"/>
    <w:rsid w:val="00AE070D"/>
    <w:rsid w:val="00AF7A0D"/>
    <w:rsid w:val="00B84856"/>
    <w:rsid w:val="00BA2B61"/>
    <w:rsid w:val="00BD17D4"/>
    <w:rsid w:val="00C03276"/>
    <w:rsid w:val="00C04189"/>
    <w:rsid w:val="00C7223A"/>
    <w:rsid w:val="00C73852"/>
    <w:rsid w:val="00C81FFA"/>
    <w:rsid w:val="00CA189E"/>
    <w:rsid w:val="00CC5B77"/>
    <w:rsid w:val="00CD43E5"/>
    <w:rsid w:val="00CE405B"/>
    <w:rsid w:val="00CF6031"/>
    <w:rsid w:val="00D01E0D"/>
    <w:rsid w:val="00D11C69"/>
    <w:rsid w:val="00D45379"/>
    <w:rsid w:val="00D53836"/>
    <w:rsid w:val="00D8379D"/>
    <w:rsid w:val="00DA68AA"/>
    <w:rsid w:val="00E307EC"/>
    <w:rsid w:val="00E55BBB"/>
    <w:rsid w:val="00E76032"/>
    <w:rsid w:val="00EA5FE2"/>
    <w:rsid w:val="00EC0168"/>
    <w:rsid w:val="00EC4EC2"/>
    <w:rsid w:val="00ED3B9B"/>
    <w:rsid w:val="00EE33F9"/>
    <w:rsid w:val="00EF0674"/>
    <w:rsid w:val="00F2741E"/>
    <w:rsid w:val="00F576C6"/>
    <w:rsid w:val="00F777FC"/>
    <w:rsid w:val="00F8115C"/>
    <w:rsid w:val="00FE2BBB"/>
    <w:rsid w:val="01523BCF"/>
    <w:rsid w:val="097400BE"/>
    <w:rsid w:val="09D73F1A"/>
    <w:rsid w:val="0A581C58"/>
    <w:rsid w:val="0D3C0AA6"/>
    <w:rsid w:val="15E44F59"/>
    <w:rsid w:val="167A121E"/>
    <w:rsid w:val="17116A95"/>
    <w:rsid w:val="20153A4E"/>
    <w:rsid w:val="2242090C"/>
    <w:rsid w:val="24B16AF5"/>
    <w:rsid w:val="26CE722E"/>
    <w:rsid w:val="2A872D56"/>
    <w:rsid w:val="2C187060"/>
    <w:rsid w:val="2DCA69C6"/>
    <w:rsid w:val="2F7D71E4"/>
    <w:rsid w:val="30A11764"/>
    <w:rsid w:val="30A7398F"/>
    <w:rsid w:val="357F1339"/>
    <w:rsid w:val="36E55C67"/>
    <w:rsid w:val="37DA3E24"/>
    <w:rsid w:val="3A3A5549"/>
    <w:rsid w:val="3AE97201"/>
    <w:rsid w:val="3D7B6E94"/>
    <w:rsid w:val="3E2A44ED"/>
    <w:rsid w:val="3E6944FF"/>
    <w:rsid w:val="3EFC1490"/>
    <w:rsid w:val="49525A2A"/>
    <w:rsid w:val="49D320E8"/>
    <w:rsid w:val="4BF96540"/>
    <w:rsid w:val="4F8D1BD3"/>
    <w:rsid w:val="4FE30F33"/>
    <w:rsid w:val="503F594C"/>
    <w:rsid w:val="504947C0"/>
    <w:rsid w:val="519422AB"/>
    <w:rsid w:val="56172010"/>
    <w:rsid w:val="567F27F0"/>
    <w:rsid w:val="57EA3469"/>
    <w:rsid w:val="581A6F25"/>
    <w:rsid w:val="5AB2024C"/>
    <w:rsid w:val="5BBA19BE"/>
    <w:rsid w:val="5BBC1B05"/>
    <w:rsid w:val="5F0B05AA"/>
    <w:rsid w:val="601C461B"/>
    <w:rsid w:val="60653790"/>
    <w:rsid w:val="60A017FF"/>
    <w:rsid w:val="60FE720B"/>
    <w:rsid w:val="640E61C9"/>
    <w:rsid w:val="671E0D76"/>
    <w:rsid w:val="677B2AAB"/>
    <w:rsid w:val="67907A88"/>
    <w:rsid w:val="6B093A17"/>
    <w:rsid w:val="6BBF7819"/>
    <w:rsid w:val="6C7A739D"/>
    <w:rsid w:val="6D535020"/>
    <w:rsid w:val="715F026E"/>
    <w:rsid w:val="736611AA"/>
    <w:rsid w:val="79E0619F"/>
    <w:rsid w:val="7B62690E"/>
    <w:rsid w:val="7C1B4D4F"/>
    <w:rsid w:val="7DEC1D49"/>
    <w:rsid w:val="7FB2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3D1D8546"/>
  <w15:docId w15:val="{DD910022-DC6A-42A8-B171-E81616E05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C69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11C69"/>
    <w:pPr>
      <w:spacing w:before="100" w:beforeAutospacing="1" w:after="100" w:afterAutospacing="1"/>
      <w:jc w:val="left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9"/>
    <w:locked/>
    <w:rsid w:val="00D11C69"/>
    <w:rPr>
      <w:rFonts w:ascii="Calibri" w:hAnsi="Calibri" w:cs="Times New Roman"/>
      <w:b/>
      <w:kern w:val="44"/>
      <w:sz w:val="44"/>
    </w:rPr>
  </w:style>
  <w:style w:type="paragraph" w:styleId="a3">
    <w:name w:val="Balloon Text"/>
    <w:basedOn w:val="a"/>
    <w:link w:val="a4"/>
    <w:uiPriority w:val="99"/>
    <w:semiHidden/>
    <w:rsid w:val="00D11C69"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locked/>
    <w:rsid w:val="00D11C69"/>
    <w:rPr>
      <w:rFonts w:ascii="Calibri" w:hAnsi="Calibri" w:cs="Times New Roman"/>
      <w:sz w:val="2"/>
    </w:rPr>
  </w:style>
  <w:style w:type="paragraph" w:styleId="a5">
    <w:name w:val="footer"/>
    <w:basedOn w:val="a"/>
    <w:link w:val="a6"/>
    <w:uiPriority w:val="99"/>
    <w:rsid w:val="00D11C6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6">
    <w:name w:val="页脚 字符"/>
    <w:link w:val="a5"/>
    <w:uiPriority w:val="99"/>
    <w:locked/>
    <w:rsid w:val="00D11C69"/>
    <w:rPr>
      <w:rFonts w:ascii="Calibri" w:hAnsi="Calibri" w:cs="Times New Roman"/>
      <w:sz w:val="18"/>
    </w:rPr>
  </w:style>
  <w:style w:type="paragraph" w:styleId="a7">
    <w:name w:val="header"/>
    <w:basedOn w:val="a"/>
    <w:link w:val="a8"/>
    <w:uiPriority w:val="99"/>
    <w:rsid w:val="00D11C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8">
    <w:name w:val="页眉 字符"/>
    <w:link w:val="a7"/>
    <w:uiPriority w:val="99"/>
    <w:locked/>
    <w:rsid w:val="00D11C69"/>
    <w:rPr>
      <w:rFonts w:ascii="Calibri" w:hAnsi="Calibri" w:cs="Times New Roman"/>
      <w:sz w:val="18"/>
    </w:rPr>
  </w:style>
  <w:style w:type="paragraph" w:styleId="a9">
    <w:name w:val="Normal (Web)"/>
    <w:basedOn w:val="a"/>
    <w:uiPriority w:val="99"/>
    <w:rsid w:val="00D11C69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98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潘健</cp:lastModifiedBy>
  <cp:revision>26</cp:revision>
  <cp:lastPrinted>2021-09-06T02:07:00Z</cp:lastPrinted>
  <dcterms:created xsi:type="dcterms:W3CDTF">2018-07-10T01:24:00Z</dcterms:created>
  <dcterms:modified xsi:type="dcterms:W3CDTF">2021-09-06T02:11:00Z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</Properties>
</file>